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F93" w:rsidRPr="00094F93" w:rsidRDefault="00094F93" w:rsidP="00094F93">
      <w:pPr>
        <w:widowControl/>
        <w:shd w:val="clear" w:color="auto" w:fill="FFFFFF"/>
        <w:spacing w:after="225"/>
        <w:jc w:val="center"/>
        <w:rPr>
          <w:rFonts w:ascii="微软雅黑" w:eastAsia="微软雅黑" w:hAnsi="微软雅黑" w:cs="宋体"/>
          <w:color w:val="333333"/>
          <w:kern w:val="0"/>
          <w:szCs w:val="21"/>
        </w:rPr>
      </w:pPr>
      <w:r w:rsidRPr="00094F93">
        <w:rPr>
          <w:rFonts w:ascii="微软雅黑" w:eastAsia="微软雅黑" w:hAnsi="微软雅黑" w:cs="宋体" w:hint="eastAsia"/>
          <w:b/>
          <w:bCs/>
          <w:color w:val="000080"/>
          <w:kern w:val="0"/>
        </w:rPr>
        <w:t>中国共产党党内监督条例</w:t>
      </w:r>
    </w:p>
    <w:p w:rsidR="00094F93" w:rsidRPr="00094F93" w:rsidRDefault="00094F93" w:rsidP="00094F93">
      <w:pPr>
        <w:widowControl/>
        <w:shd w:val="clear" w:color="auto" w:fill="FFFFFF"/>
        <w:spacing w:after="225"/>
        <w:jc w:val="center"/>
        <w:rPr>
          <w:rFonts w:ascii="微软雅黑" w:eastAsia="微软雅黑" w:hAnsi="微软雅黑" w:cs="宋体" w:hint="eastAsia"/>
          <w:color w:val="333333"/>
          <w:kern w:val="0"/>
          <w:szCs w:val="21"/>
        </w:rPr>
      </w:pPr>
      <w:r w:rsidRPr="00094F93">
        <w:rPr>
          <w:rFonts w:ascii="微软雅黑" w:eastAsia="微软雅黑" w:hAnsi="微软雅黑" w:cs="宋体" w:hint="eastAsia"/>
          <w:b/>
          <w:bCs/>
          <w:color w:val="000080"/>
          <w:kern w:val="0"/>
        </w:rPr>
        <w:t>（2016年10月27日中国共产党第十八届中央委员会第六次全体会议通过）</w:t>
      </w:r>
    </w:p>
    <w:p w:rsidR="00094F93" w:rsidRPr="00094F93" w:rsidRDefault="00094F93" w:rsidP="00094F93">
      <w:pPr>
        <w:widowControl/>
        <w:shd w:val="clear" w:color="auto" w:fill="FFFFFF"/>
        <w:spacing w:after="225"/>
        <w:jc w:val="left"/>
        <w:rPr>
          <w:rFonts w:ascii="微软雅黑" w:eastAsia="微软雅黑" w:hAnsi="微软雅黑" w:cs="宋体" w:hint="eastAsia"/>
          <w:color w:val="333333"/>
          <w:kern w:val="0"/>
          <w:szCs w:val="21"/>
        </w:rPr>
      </w:pPr>
      <w:r w:rsidRPr="00094F93">
        <w:rPr>
          <w:rFonts w:ascii="微软雅黑" w:eastAsia="微软雅黑" w:hAnsi="微软雅黑" w:cs="宋体" w:hint="eastAsia"/>
          <w:b/>
          <w:bCs/>
          <w:color w:val="000080"/>
          <w:kern w:val="0"/>
        </w:rPr>
        <w:t>第一章　总　则</w:t>
      </w:r>
    </w:p>
    <w:p w:rsidR="00094F93" w:rsidRPr="00094F93" w:rsidRDefault="00094F93" w:rsidP="00094F93">
      <w:pPr>
        <w:widowControl/>
        <w:shd w:val="clear" w:color="auto" w:fill="FFFFFF"/>
        <w:spacing w:after="225"/>
        <w:jc w:val="left"/>
        <w:rPr>
          <w:rFonts w:ascii="微软雅黑" w:eastAsia="微软雅黑" w:hAnsi="微软雅黑" w:cs="宋体" w:hint="eastAsia"/>
          <w:color w:val="333333"/>
          <w:kern w:val="0"/>
          <w:szCs w:val="21"/>
        </w:rPr>
      </w:pPr>
      <w:r w:rsidRPr="00094F93">
        <w:rPr>
          <w:rFonts w:ascii="微软雅黑" w:eastAsia="微软雅黑" w:hAnsi="微软雅黑" w:cs="宋体" w:hint="eastAsia"/>
          <w:color w:val="333333"/>
          <w:kern w:val="0"/>
          <w:szCs w:val="21"/>
        </w:rPr>
        <w:t xml:space="preserve">　　第一条　为坚持党的领导，加强党的建设，全面从严治党，强化党内监督，保持党的先进性和纯洁性，根据《中国共产党章程》，制定本条例。</w:t>
      </w:r>
    </w:p>
    <w:p w:rsidR="00094F93" w:rsidRPr="00094F93" w:rsidRDefault="00094F93" w:rsidP="00094F93">
      <w:pPr>
        <w:widowControl/>
        <w:shd w:val="clear" w:color="auto" w:fill="FFFFFF"/>
        <w:spacing w:after="225"/>
        <w:jc w:val="left"/>
        <w:rPr>
          <w:rFonts w:ascii="微软雅黑" w:eastAsia="微软雅黑" w:hAnsi="微软雅黑" w:cs="宋体" w:hint="eastAsia"/>
          <w:color w:val="333333"/>
          <w:kern w:val="0"/>
          <w:szCs w:val="21"/>
        </w:rPr>
      </w:pPr>
      <w:r w:rsidRPr="00094F93">
        <w:rPr>
          <w:rFonts w:ascii="微软雅黑" w:eastAsia="微软雅黑" w:hAnsi="微软雅黑" w:cs="宋体" w:hint="eastAsia"/>
          <w:color w:val="333333"/>
          <w:kern w:val="0"/>
          <w:szCs w:val="21"/>
        </w:rPr>
        <w:t xml:space="preserve">　　第二条　党内监督以马克思列宁主义、毛泽东思想、邓小平理论、“三个代表”重要思想、科学发展观为指导，深入贯彻习近平总书记系列重要讲话精神，围绕统筹推进“五位一体”总体布局和协调推进“四个全面”战略布局，尊崇党章，依规治党，坚持党内监督和人民群众监督相结合，增强党在长期执政条件下自我净化、自我完善、自我革新、自我提高能力，确保党始终成为中国特色社会主义事业的坚强领导核心。</w:t>
      </w:r>
    </w:p>
    <w:p w:rsidR="00094F93" w:rsidRPr="00094F93" w:rsidRDefault="00094F93" w:rsidP="00094F93">
      <w:pPr>
        <w:widowControl/>
        <w:shd w:val="clear" w:color="auto" w:fill="FFFFFF"/>
        <w:spacing w:after="225"/>
        <w:jc w:val="left"/>
        <w:rPr>
          <w:rFonts w:ascii="微软雅黑" w:eastAsia="微软雅黑" w:hAnsi="微软雅黑" w:cs="宋体" w:hint="eastAsia"/>
          <w:color w:val="333333"/>
          <w:kern w:val="0"/>
          <w:szCs w:val="21"/>
        </w:rPr>
      </w:pPr>
      <w:r w:rsidRPr="00094F93">
        <w:rPr>
          <w:rFonts w:ascii="微软雅黑" w:eastAsia="微软雅黑" w:hAnsi="微软雅黑" w:cs="宋体" w:hint="eastAsia"/>
          <w:color w:val="333333"/>
          <w:kern w:val="0"/>
          <w:szCs w:val="21"/>
        </w:rPr>
        <w:t xml:space="preserve">　　第三条　党内监督没有禁区、没有例外。信任不能代替监督。各级党组织应当把信任激励同严格监督结合起来，</w:t>
      </w:r>
      <w:proofErr w:type="gramStart"/>
      <w:r w:rsidRPr="00094F93">
        <w:rPr>
          <w:rFonts w:ascii="微软雅黑" w:eastAsia="微软雅黑" w:hAnsi="微软雅黑" w:cs="宋体" w:hint="eastAsia"/>
          <w:color w:val="333333"/>
          <w:kern w:val="0"/>
          <w:szCs w:val="21"/>
        </w:rPr>
        <w:t>促使党</w:t>
      </w:r>
      <w:proofErr w:type="gramEnd"/>
      <w:r w:rsidRPr="00094F93">
        <w:rPr>
          <w:rFonts w:ascii="微软雅黑" w:eastAsia="微软雅黑" w:hAnsi="微软雅黑" w:cs="宋体" w:hint="eastAsia"/>
          <w:color w:val="333333"/>
          <w:kern w:val="0"/>
          <w:szCs w:val="21"/>
        </w:rPr>
        <w:t>的领导干部做到有权必有责、有责要担当，用权受监督、失责必追究。</w:t>
      </w:r>
    </w:p>
    <w:p w:rsidR="00094F93" w:rsidRPr="00094F93" w:rsidRDefault="00094F93" w:rsidP="00094F93">
      <w:pPr>
        <w:widowControl/>
        <w:shd w:val="clear" w:color="auto" w:fill="FFFFFF"/>
        <w:spacing w:after="225"/>
        <w:jc w:val="left"/>
        <w:rPr>
          <w:rFonts w:ascii="微软雅黑" w:eastAsia="微软雅黑" w:hAnsi="微软雅黑" w:cs="宋体" w:hint="eastAsia"/>
          <w:color w:val="333333"/>
          <w:kern w:val="0"/>
          <w:szCs w:val="21"/>
        </w:rPr>
      </w:pPr>
      <w:r w:rsidRPr="00094F93">
        <w:rPr>
          <w:rFonts w:ascii="微软雅黑" w:eastAsia="微软雅黑" w:hAnsi="微软雅黑" w:cs="宋体" w:hint="eastAsia"/>
          <w:color w:val="333333"/>
          <w:kern w:val="0"/>
          <w:szCs w:val="21"/>
        </w:rPr>
        <w:t xml:space="preserve">　　第四条　党内监督必须贯彻民主集中制，依规依纪进行，强化自上而下的组织监督，改进自下而上的民主监督，发挥同级相互监督作用。坚持惩前毖后、治病救人，抓早抓小、防微杜渐。</w:t>
      </w:r>
    </w:p>
    <w:p w:rsidR="00094F93" w:rsidRPr="00094F93" w:rsidRDefault="00094F93" w:rsidP="00094F93">
      <w:pPr>
        <w:widowControl/>
        <w:shd w:val="clear" w:color="auto" w:fill="FFFFFF"/>
        <w:spacing w:after="225"/>
        <w:jc w:val="left"/>
        <w:rPr>
          <w:rFonts w:ascii="微软雅黑" w:eastAsia="微软雅黑" w:hAnsi="微软雅黑" w:cs="宋体" w:hint="eastAsia"/>
          <w:color w:val="333333"/>
          <w:kern w:val="0"/>
          <w:szCs w:val="21"/>
        </w:rPr>
      </w:pPr>
      <w:r w:rsidRPr="00094F93">
        <w:rPr>
          <w:rFonts w:ascii="微软雅黑" w:eastAsia="微软雅黑" w:hAnsi="微软雅黑" w:cs="宋体" w:hint="eastAsia"/>
          <w:color w:val="333333"/>
          <w:kern w:val="0"/>
          <w:szCs w:val="21"/>
        </w:rPr>
        <w:t xml:space="preserve">　　第五条　党内监督的任务是确保党章党规党纪在全党有效执行，维护党的团结统一，重点解决党的领导弱化、党的建设缺失、全面从严治党不力，党的观念淡漠、组织涣散、纪律松弛，管党治党宽松软问题，保证党的组织充分履行职能、发挥核心作用，保证全体党员发挥先锋模范作用，保证党的领导干部忠诚干净担当。</w:t>
      </w:r>
    </w:p>
    <w:p w:rsidR="00094F93" w:rsidRPr="00094F93" w:rsidRDefault="00094F93" w:rsidP="00094F93">
      <w:pPr>
        <w:widowControl/>
        <w:shd w:val="clear" w:color="auto" w:fill="FFFFFF"/>
        <w:spacing w:after="225"/>
        <w:jc w:val="left"/>
        <w:rPr>
          <w:rFonts w:ascii="微软雅黑" w:eastAsia="微软雅黑" w:hAnsi="微软雅黑" w:cs="宋体" w:hint="eastAsia"/>
          <w:color w:val="333333"/>
          <w:kern w:val="0"/>
          <w:szCs w:val="21"/>
        </w:rPr>
      </w:pPr>
      <w:r w:rsidRPr="00094F93">
        <w:rPr>
          <w:rFonts w:ascii="微软雅黑" w:eastAsia="微软雅黑" w:hAnsi="微软雅黑" w:cs="宋体" w:hint="eastAsia"/>
          <w:color w:val="333333"/>
          <w:kern w:val="0"/>
          <w:szCs w:val="21"/>
        </w:rPr>
        <w:lastRenderedPageBreak/>
        <w:t xml:space="preserve">　　党内监督的主要内容是：</w:t>
      </w:r>
    </w:p>
    <w:p w:rsidR="00094F93" w:rsidRPr="00094F93" w:rsidRDefault="00094F93" w:rsidP="00094F93">
      <w:pPr>
        <w:widowControl/>
        <w:shd w:val="clear" w:color="auto" w:fill="FFFFFF"/>
        <w:spacing w:after="225"/>
        <w:jc w:val="left"/>
        <w:rPr>
          <w:rFonts w:ascii="微软雅黑" w:eastAsia="微软雅黑" w:hAnsi="微软雅黑" w:cs="宋体" w:hint="eastAsia"/>
          <w:color w:val="333333"/>
          <w:kern w:val="0"/>
          <w:szCs w:val="21"/>
        </w:rPr>
      </w:pPr>
      <w:r w:rsidRPr="00094F93">
        <w:rPr>
          <w:rFonts w:ascii="微软雅黑" w:eastAsia="微软雅黑" w:hAnsi="微软雅黑" w:cs="宋体" w:hint="eastAsia"/>
          <w:color w:val="333333"/>
          <w:kern w:val="0"/>
          <w:szCs w:val="21"/>
        </w:rPr>
        <w:t xml:space="preserve">　　（一）遵守党章党规，坚定理想信念，</w:t>
      </w:r>
      <w:proofErr w:type="gramStart"/>
      <w:r w:rsidRPr="00094F93">
        <w:rPr>
          <w:rFonts w:ascii="微软雅黑" w:eastAsia="微软雅黑" w:hAnsi="微软雅黑" w:cs="宋体" w:hint="eastAsia"/>
          <w:color w:val="333333"/>
          <w:kern w:val="0"/>
          <w:szCs w:val="21"/>
        </w:rPr>
        <w:t>践行</w:t>
      </w:r>
      <w:proofErr w:type="gramEnd"/>
      <w:r w:rsidRPr="00094F93">
        <w:rPr>
          <w:rFonts w:ascii="微软雅黑" w:eastAsia="微软雅黑" w:hAnsi="微软雅黑" w:cs="宋体" w:hint="eastAsia"/>
          <w:color w:val="333333"/>
          <w:kern w:val="0"/>
          <w:szCs w:val="21"/>
        </w:rPr>
        <w:t>党的宗旨，模范遵守宪法法律情况；</w:t>
      </w:r>
    </w:p>
    <w:p w:rsidR="00094F93" w:rsidRPr="00094F93" w:rsidRDefault="00094F93" w:rsidP="00094F93">
      <w:pPr>
        <w:widowControl/>
        <w:shd w:val="clear" w:color="auto" w:fill="FFFFFF"/>
        <w:spacing w:after="225"/>
        <w:jc w:val="left"/>
        <w:rPr>
          <w:rFonts w:ascii="微软雅黑" w:eastAsia="微软雅黑" w:hAnsi="微软雅黑" w:cs="宋体" w:hint="eastAsia"/>
          <w:color w:val="333333"/>
          <w:kern w:val="0"/>
          <w:szCs w:val="21"/>
        </w:rPr>
      </w:pPr>
      <w:r w:rsidRPr="00094F93">
        <w:rPr>
          <w:rFonts w:ascii="微软雅黑" w:eastAsia="微软雅黑" w:hAnsi="微软雅黑" w:cs="宋体" w:hint="eastAsia"/>
          <w:color w:val="333333"/>
          <w:kern w:val="0"/>
          <w:szCs w:val="21"/>
        </w:rPr>
        <w:t xml:space="preserve">　　（二）维护党中央集中统一领导，牢固树立政治意识、大局意识、核心意识、看齐意识，贯彻落实党的理论和路线方针政策，确保全党令行禁止情况；</w:t>
      </w:r>
    </w:p>
    <w:p w:rsidR="00094F93" w:rsidRPr="00094F93" w:rsidRDefault="00094F93" w:rsidP="00094F93">
      <w:pPr>
        <w:widowControl/>
        <w:shd w:val="clear" w:color="auto" w:fill="FFFFFF"/>
        <w:spacing w:after="225"/>
        <w:jc w:val="left"/>
        <w:rPr>
          <w:rFonts w:ascii="微软雅黑" w:eastAsia="微软雅黑" w:hAnsi="微软雅黑" w:cs="宋体" w:hint="eastAsia"/>
          <w:color w:val="333333"/>
          <w:kern w:val="0"/>
          <w:szCs w:val="21"/>
        </w:rPr>
      </w:pPr>
      <w:r w:rsidRPr="00094F93">
        <w:rPr>
          <w:rFonts w:ascii="微软雅黑" w:eastAsia="微软雅黑" w:hAnsi="微软雅黑" w:cs="宋体" w:hint="eastAsia"/>
          <w:color w:val="333333"/>
          <w:kern w:val="0"/>
          <w:szCs w:val="21"/>
        </w:rPr>
        <w:t xml:space="preserve">　　（三）坚持民主集中制，严肃党内政治生活，贯彻党员个人服从党的组织，少数服从多数，下级组织服从上级组织，全党各个组织和全体党员服从党的全国代表大会和中央委员会原则情况；</w:t>
      </w:r>
    </w:p>
    <w:p w:rsidR="00094F93" w:rsidRPr="00094F93" w:rsidRDefault="00094F93" w:rsidP="00094F93">
      <w:pPr>
        <w:widowControl/>
        <w:shd w:val="clear" w:color="auto" w:fill="FFFFFF"/>
        <w:spacing w:after="225"/>
        <w:jc w:val="left"/>
        <w:rPr>
          <w:rFonts w:ascii="微软雅黑" w:eastAsia="微软雅黑" w:hAnsi="微软雅黑" w:cs="宋体" w:hint="eastAsia"/>
          <w:color w:val="333333"/>
          <w:kern w:val="0"/>
          <w:szCs w:val="21"/>
        </w:rPr>
      </w:pPr>
      <w:r w:rsidRPr="00094F93">
        <w:rPr>
          <w:rFonts w:ascii="微软雅黑" w:eastAsia="微软雅黑" w:hAnsi="微软雅黑" w:cs="宋体" w:hint="eastAsia"/>
          <w:color w:val="333333"/>
          <w:kern w:val="0"/>
          <w:szCs w:val="21"/>
        </w:rPr>
        <w:t xml:space="preserve">　　（四）落实全面从严治党责任，严明党的纪律特别是政治纪律和政治规矩，推进党风廉政建设和反腐败工作情况；</w:t>
      </w:r>
    </w:p>
    <w:p w:rsidR="00094F93" w:rsidRPr="00094F93" w:rsidRDefault="00094F93" w:rsidP="00094F93">
      <w:pPr>
        <w:widowControl/>
        <w:shd w:val="clear" w:color="auto" w:fill="FFFFFF"/>
        <w:spacing w:after="225"/>
        <w:jc w:val="left"/>
        <w:rPr>
          <w:rFonts w:ascii="微软雅黑" w:eastAsia="微软雅黑" w:hAnsi="微软雅黑" w:cs="宋体" w:hint="eastAsia"/>
          <w:color w:val="333333"/>
          <w:kern w:val="0"/>
          <w:szCs w:val="21"/>
        </w:rPr>
      </w:pPr>
      <w:r w:rsidRPr="00094F93">
        <w:rPr>
          <w:rFonts w:ascii="微软雅黑" w:eastAsia="微软雅黑" w:hAnsi="微软雅黑" w:cs="宋体" w:hint="eastAsia"/>
          <w:color w:val="333333"/>
          <w:kern w:val="0"/>
          <w:szCs w:val="21"/>
        </w:rPr>
        <w:t xml:space="preserve">　　（五）落实中央八项规定精神，加强作风建设，密切联系群众，巩固党的执政基础情况；</w:t>
      </w:r>
    </w:p>
    <w:p w:rsidR="00094F93" w:rsidRPr="00094F93" w:rsidRDefault="00094F93" w:rsidP="00094F93">
      <w:pPr>
        <w:widowControl/>
        <w:shd w:val="clear" w:color="auto" w:fill="FFFFFF"/>
        <w:spacing w:after="225"/>
        <w:jc w:val="left"/>
        <w:rPr>
          <w:rFonts w:ascii="微软雅黑" w:eastAsia="微软雅黑" w:hAnsi="微软雅黑" w:cs="宋体" w:hint="eastAsia"/>
          <w:color w:val="333333"/>
          <w:kern w:val="0"/>
          <w:szCs w:val="21"/>
        </w:rPr>
      </w:pPr>
      <w:r w:rsidRPr="00094F93">
        <w:rPr>
          <w:rFonts w:ascii="微软雅黑" w:eastAsia="微软雅黑" w:hAnsi="微软雅黑" w:cs="宋体" w:hint="eastAsia"/>
          <w:color w:val="333333"/>
          <w:kern w:val="0"/>
          <w:szCs w:val="21"/>
        </w:rPr>
        <w:t xml:space="preserve">　　（六）坚持党的干部标准，树立正确选人用人导向，执行干部选拔任用工作规定情况；</w:t>
      </w:r>
    </w:p>
    <w:p w:rsidR="00094F93" w:rsidRPr="00094F93" w:rsidRDefault="00094F93" w:rsidP="00094F93">
      <w:pPr>
        <w:widowControl/>
        <w:shd w:val="clear" w:color="auto" w:fill="FFFFFF"/>
        <w:spacing w:after="225"/>
        <w:jc w:val="left"/>
        <w:rPr>
          <w:rFonts w:ascii="微软雅黑" w:eastAsia="微软雅黑" w:hAnsi="微软雅黑" w:cs="宋体" w:hint="eastAsia"/>
          <w:color w:val="333333"/>
          <w:kern w:val="0"/>
          <w:szCs w:val="21"/>
        </w:rPr>
      </w:pPr>
      <w:r w:rsidRPr="00094F93">
        <w:rPr>
          <w:rFonts w:ascii="微软雅黑" w:eastAsia="微软雅黑" w:hAnsi="微软雅黑" w:cs="宋体" w:hint="eastAsia"/>
          <w:color w:val="333333"/>
          <w:kern w:val="0"/>
          <w:szCs w:val="21"/>
        </w:rPr>
        <w:t xml:space="preserve">　　（七）廉洁自律、</w:t>
      </w:r>
      <w:proofErr w:type="gramStart"/>
      <w:r w:rsidRPr="00094F93">
        <w:rPr>
          <w:rFonts w:ascii="微软雅黑" w:eastAsia="微软雅黑" w:hAnsi="微软雅黑" w:cs="宋体" w:hint="eastAsia"/>
          <w:color w:val="333333"/>
          <w:kern w:val="0"/>
          <w:szCs w:val="21"/>
        </w:rPr>
        <w:t>秉</w:t>
      </w:r>
      <w:proofErr w:type="gramEnd"/>
      <w:r w:rsidRPr="00094F93">
        <w:rPr>
          <w:rFonts w:ascii="微软雅黑" w:eastAsia="微软雅黑" w:hAnsi="微软雅黑" w:cs="宋体" w:hint="eastAsia"/>
          <w:color w:val="333333"/>
          <w:kern w:val="0"/>
          <w:szCs w:val="21"/>
        </w:rPr>
        <w:t>公用权情况；</w:t>
      </w:r>
    </w:p>
    <w:p w:rsidR="00094F93" w:rsidRPr="00094F93" w:rsidRDefault="00094F93" w:rsidP="00094F93">
      <w:pPr>
        <w:widowControl/>
        <w:shd w:val="clear" w:color="auto" w:fill="FFFFFF"/>
        <w:spacing w:after="225"/>
        <w:jc w:val="left"/>
        <w:rPr>
          <w:rFonts w:ascii="微软雅黑" w:eastAsia="微软雅黑" w:hAnsi="微软雅黑" w:cs="宋体" w:hint="eastAsia"/>
          <w:color w:val="333333"/>
          <w:kern w:val="0"/>
          <w:szCs w:val="21"/>
        </w:rPr>
      </w:pPr>
      <w:r w:rsidRPr="00094F93">
        <w:rPr>
          <w:rFonts w:ascii="微软雅黑" w:eastAsia="微软雅黑" w:hAnsi="微软雅黑" w:cs="宋体" w:hint="eastAsia"/>
          <w:color w:val="333333"/>
          <w:kern w:val="0"/>
          <w:szCs w:val="21"/>
        </w:rPr>
        <w:t xml:space="preserve">　　（八）完成党中央和上级党组织部署的任务情况。</w:t>
      </w:r>
    </w:p>
    <w:p w:rsidR="00094F93" w:rsidRPr="00094F93" w:rsidRDefault="00094F93" w:rsidP="00094F93">
      <w:pPr>
        <w:widowControl/>
        <w:shd w:val="clear" w:color="auto" w:fill="FFFFFF"/>
        <w:spacing w:after="225"/>
        <w:jc w:val="left"/>
        <w:rPr>
          <w:rFonts w:ascii="微软雅黑" w:eastAsia="微软雅黑" w:hAnsi="微软雅黑" w:cs="宋体" w:hint="eastAsia"/>
          <w:color w:val="333333"/>
          <w:kern w:val="0"/>
          <w:szCs w:val="21"/>
        </w:rPr>
      </w:pPr>
      <w:r w:rsidRPr="00094F93">
        <w:rPr>
          <w:rFonts w:ascii="微软雅黑" w:eastAsia="微软雅黑" w:hAnsi="微软雅黑" w:cs="宋体" w:hint="eastAsia"/>
          <w:color w:val="333333"/>
          <w:kern w:val="0"/>
          <w:szCs w:val="21"/>
        </w:rPr>
        <w:t xml:space="preserve">　　第六条　党内监督的重点对象是党的领导机关和领导干部特别是主要领导干部。</w:t>
      </w:r>
    </w:p>
    <w:p w:rsidR="00094F93" w:rsidRPr="00094F93" w:rsidRDefault="00094F93" w:rsidP="00094F93">
      <w:pPr>
        <w:widowControl/>
        <w:shd w:val="clear" w:color="auto" w:fill="FFFFFF"/>
        <w:spacing w:after="225"/>
        <w:jc w:val="left"/>
        <w:rPr>
          <w:rFonts w:ascii="微软雅黑" w:eastAsia="微软雅黑" w:hAnsi="微软雅黑" w:cs="宋体" w:hint="eastAsia"/>
          <w:color w:val="333333"/>
          <w:kern w:val="0"/>
          <w:szCs w:val="21"/>
        </w:rPr>
      </w:pPr>
      <w:r w:rsidRPr="00094F93">
        <w:rPr>
          <w:rFonts w:ascii="微软雅黑" w:eastAsia="微软雅黑" w:hAnsi="微软雅黑" w:cs="宋体" w:hint="eastAsia"/>
          <w:color w:val="333333"/>
          <w:kern w:val="0"/>
          <w:szCs w:val="21"/>
        </w:rPr>
        <w:t xml:space="preserve">　　第七条　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094F93" w:rsidRPr="00094F93" w:rsidRDefault="00094F93" w:rsidP="00094F93">
      <w:pPr>
        <w:widowControl/>
        <w:shd w:val="clear" w:color="auto" w:fill="FFFFFF"/>
        <w:spacing w:after="225"/>
        <w:jc w:val="left"/>
        <w:rPr>
          <w:rFonts w:ascii="微软雅黑" w:eastAsia="微软雅黑" w:hAnsi="微软雅黑" w:cs="宋体" w:hint="eastAsia"/>
          <w:color w:val="333333"/>
          <w:kern w:val="0"/>
          <w:szCs w:val="21"/>
        </w:rPr>
      </w:pPr>
      <w:r w:rsidRPr="00094F93">
        <w:rPr>
          <w:rFonts w:ascii="微软雅黑" w:eastAsia="微软雅黑" w:hAnsi="微软雅黑" w:cs="宋体" w:hint="eastAsia"/>
          <w:color w:val="333333"/>
          <w:kern w:val="0"/>
          <w:szCs w:val="21"/>
        </w:rPr>
        <w:lastRenderedPageBreak/>
        <w:t xml:space="preserve">　　第八条　党的领导干部应当强化自我约束，经常对照党章检查自己的言行，自觉遵守党内政治生活准则、廉洁自律准则，加强党性修养，陶冶道德情操，永葆共产党人政治本色。</w:t>
      </w:r>
    </w:p>
    <w:p w:rsidR="00094F93" w:rsidRPr="00094F93" w:rsidRDefault="00094F93" w:rsidP="00094F93">
      <w:pPr>
        <w:widowControl/>
        <w:shd w:val="clear" w:color="auto" w:fill="FFFFFF"/>
        <w:spacing w:after="225"/>
        <w:jc w:val="left"/>
        <w:rPr>
          <w:rFonts w:ascii="微软雅黑" w:eastAsia="微软雅黑" w:hAnsi="微软雅黑" w:cs="宋体" w:hint="eastAsia"/>
          <w:color w:val="333333"/>
          <w:kern w:val="0"/>
          <w:szCs w:val="21"/>
        </w:rPr>
      </w:pPr>
      <w:r w:rsidRPr="00094F93">
        <w:rPr>
          <w:rFonts w:ascii="微软雅黑" w:eastAsia="微软雅黑" w:hAnsi="微软雅黑" w:cs="宋体" w:hint="eastAsia"/>
          <w:color w:val="333333"/>
          <w:kern w:val="0"/>
          <w:szCs w:val="21"/>
        </w:rPr>
        <w:t xml:space="preserve">　　第九条　建立健全党中央统一领导，党委（党组）全面监督，纪律检查机关专责监督，党的工作部门职能监督，党的基层组织日常监督，党员民主监督的党内监督体系。</w:t>
      </w:r>
    </w:p>
    <w:p w:rsidR="00094F93" w:rsidRPr="00094F93" w:rsidRDefault="00094F93" w:rsidP="00094F93">
      <w:pPr>
        <w:widowControl/>
        <w:shd w:val="clear" w:color="auto" w:fill="FFFFFF"/>
        <w:spacing w:after="225"/>
        <w:jc w:val="left"/>
        <w:rPr>
          <w:rFonts w:ascii="微软雅黑" w:eastAsia="微软雅黑" w:hAnsi="微软雅黑" w:cs="宋体" w:hint="eastAsia"/>
          <w:color w:val="333333"/>
          <w:kern w:val="0"/>
          <w:szCs w:val="21"/>
        </w:rPr>
      </w:pPr>
      <w:r w:rsidRPr="00094F93">
        <w:rPr>
          <w:rFonts w:ascii="微软雅黑" w:eastAsia="微软雅黑" w:hAnsi="微软雅黑" w:cs="宋体" w:hint="eastAsia"/>
          <w:b/>
          <w:bCs/>
          <w:color w:val="000080"/>
          <w:kern w:val="0"/>
        </w:rPr>
        <w:t>第二章　党的中央组织的监督</w:t>
      </w:r>
    </w:p>
    <w:p w:rsidR="00094F93" w:rsidRPr="00094F93" w:rsidRDefault="00094F93" w:rsidP="00094F93">
      <w:pPr>
        <w:widowControl/>
        <w:shd w:val="clear" w:color="auto" w:fill="FFFFFF"/>
        <w:spacing w:after="225"/>
        <w:jc w:val="left"/>
        <w:rPr>
          <w:rFonts w:ascii="微软雅黑" w:eastAsia="微软雅黑" w:hAnsi="微软雅黑" w:cs="宋体" w:hint="eastAsia"/>
          <w:color w:val="333333"/>
          <w:kern w:val="0"/>
          <w:szCs w:val="21"/>
        </w:rPr>
      </w:pPr>
      <w:r w:rsidRPr="00094F93">
        <w:rPr>
          <w:rFonts w:ascii="微软雅黑" w:eastAsia="微软雅黑" w:hAnsi="微软雅黑" w:cs="宋体" w:hint="eastAsia"/>
          <w:color w:val="333333"/>
          <w:kern w:val="0"/>
          <w:szCs w:val="21"/>
        </w:rPr>
        <w:t xml:space="preserve">　　第十条　党的中央委员会、中央政治局、中央政治局常务委员会全面领导党内监督工作。中央委员会全体会议每年听取中央政治局工作报告，监督中央政治局工作，部署加强党内监督的重大任务。</w:t>
      </w:r>
    </w:p>
    <w:p w:rsidR="00094F93" w:rsidRPr="00094F93" w:rsidRDefault="00094F93" w:rsidP="00094F93">
      <w:pPr>
        <w:widowControl/>
        <w:shd w:val="clear" w:color="auto" w:fill="FFFFFF"/>
        <w:spacing w:after="225"/>
        <w:jc w:val="left"/>
        <w:rPr>
          <w:rFonts w:ascii="微软雅黑" w:eastAsia="微软雅黑" w:hAnsi="微软雅黑" w:cs="宋体" w:hint="eastAsia"/>
          <w:color w:val="333333"/>
          <w:kern w:val="0"/>
          <w:szCs w:val="21"/>
        </w:rPr>
      </w:pPr>
      <w:r w:rsidRPr="00094F93">
        <w:rPr>
          <w:rFonts w:ascii="微软雅黑" w:eastAsia="微软雅黑" w:hAnsi="微软雅黑" w:cs="宋体" w:hint="eastAsia"/>
          <w:color w:val="333333"/>
          <w:kern w:val="0"/>
          <w:szCs w:val="21"/>
        </w:rPr>
        <w:t xml:space="preserve">　　第十一条　中央政治局、中央政治局常务委员会定期研究部署在全党开展学习教育，以整风精神查找问题、纠正偏差；听取和</w:t>
      </w:r>
      <w:proofErr w:type="gramStart"/>
      <w:r w:rsidRPr="00094F93">
        <w:rPr>
          <w:rFonts w:ascii="微软雅黑" w:eastAsia="微软雅黑" w:hAnsi="微软雅黑" w:cs="宋体" w:hint="eastAsia"/>
          <w:color w:val="333333"/>
          <w:kern w:val="0"/>
          <w:szCs w:val="21"/>
        </w:rPr>
        <w:t>审议全党</w:t>
      </w:r>
      <w:proofErr w:type="gramEnd"/>
      <w:r w:rsidRPr="00094F93">
        <w:rPr>
          <w:rFonts w:ascii="微软雅黑" w:eastAsia="微软雅黑" w:hAnsi="微软雅黑" w:cs="宋体" w:hint="eastAsia"/>
          <w:color w:val="333333"/>
          <w:kern w:val="0"/>
          <w:szCs w:val="21"/>
        </w:rPr>
        <w:t>落实中央八项规定精神情况汇报，加强作风建设情况监督检查；听取中央纪律检查委员会常务委员会工作汇报；听取中央巡视情况汇报，在一届任期内实现中央</w:t>
      </w:r>
      <w:proofErr w:type="gramStart"/>
      <w:r w:rsidRPr="00094F93">
        <w:rPr>
          <w:rFonts w:ascii="微软雅黑" w:eastAsia="微软雅黑" w:hAnsi="微软雅黑" w:cs="宋体" w:hint="eastAsia"/>
          <w:color w:val="333333"/>
          <w:kern w:val="0"/>
          <w:szCs w:val="21"/>
        </w:rPr>
        <w:t>巡视全</w:t>
      </w:r>
      <w:proofErr w:type="gramEnd"/>
      <w:r w:rsidRPr="00094F93">
        <w:rPr>
          <w:rFonts w:ascii="微软雅黑" w:eastAsia="微软雅黑" w:hAnsi="微软雅黑" w:cs="宋体" w:hint="eastAsia"/>
          <w:color w:val="333333"/>
          <w:kern w:val="0"/>
          <w:szCs w:val="21"/>
        </w:rPr>
        <w:t>覆盖。中央政治局每年召开民主生活会，进行对照检查和党性分析，研究加强自身建设措施。</w:t>
      </w:r>
    </w:p>
    <w:p w:rsidR="00094F93" w:rsidRPr="00094F93" w:rsidRDefault="00094F93" w:rsidP="00094F93">
      <w:pPr>
        <w:widowControl/>
        <w:shd w:val="clear" w:color="auto" w:fill="FFFFFF"/>
        <w:spacing w:after="225"/>
        <w:jc w:val="left"/>
        <w:rPr>
          <w:rFonts w:ascii="微软雅黑" w:eastAsia="微软雅黑" w:hAnsi="微软雅黑" w:cs="宋体" w:hint="eastAsia"/>
          <w:color w:val="333333"/>
          <w:kern w:val="0"/>
          <w:szCs w:val="21"/>
        </w:rPr>
      </w:pPr>
      <w:r w:rsidRPr="00094F93">
        <w:rPr>
          <w:rFonts w:ascii="微软雅黑" w:eastAsia="微软雅黑" w:hAnsi="微软雅黑" w:cs="宋体" w:hint="eastAsia"/>
          <w:color w:val="333333"/>
          <w:kern w:val="0"/>
          <w:szCs w:val="21"/>
        </w:rPr>
        <w:t xml:space="preserve">　　第十二条　中央委员会成员必须严格遵守党的政治纪律和政治规矩，发现其他成员有违反党章、破坏党的纪律、危害党的团结统一的行为应当坚决抵制，并及时向党中央报告。对中央政治局委员的意见，署真实姓名以书面形式或者其他形式向中央政治局常务委员会或者中央纪律检查委员会常务委员会反映。</w:t>
      </w:r>
    </w:p>
    <w:p w:rsidR="00094F93" w:rsidRPr="00094F93" w:rsidRDefault="00094F93" w:rsidP="00094F93">
      <w:pPr>
        <w:widowControl/>
        <w:shd w:val="clear" w:color="auto" w:fill="FFFFFF"/>
        <w:spacing w:after="225"/>
        <w:jc w:val="left"/>
        <w:rPr>
          <w:rFonts w:ascii="微软雅黑" w:eastAsia="微软雅黑" w:hAnsi="微软雅黑" w:cs="宋体" w:hint="eastAsia"/>
          <w:color w:val="333333"/>
          <w:kern w:val="0"/>
          <w:szCs w:val="21"/>
        </w:rPr>
      </w:pPr>
      <w:r w:rsidRPr="00094F93">
        <w:rPr>
          <w:rFonts w:ascii="微软雅黑" w:eastAsia="微软雅黑" w:hAnsi="微软雅黑" w:cs="宋体" w:hint="eastAsia"/>
          <w:color w:val="333333"/>
          <w:kern w:val="0"/>
          <w:szCs w:val="21"/>
        </w:rPr>
        <w:t xml:space="preserve">　　第十三条　中央政治局委员应当加强对直接分管部门、地方、领域党组织和领导班子成员的监督，定期同有关地方和部门主要负责人就其履行全面从严治党责任、廉洁自律等情况进行谈话。</w:t>
      </w:r>
    </w:p>
    <w:p w:rsidR="00094F93" w:rsidRPr="00094F93" w:rsidRDefault="00094F93" w:rsidP="00094F93">
      <w:pPr>
        <w:widowControl/>
        <w:shd w:val="clear" w:color="auto" w:fill="FFFFFF"/>
        <w:spacing w:after="225"/>
        <w:jc w:val="left"/>
        <w:rPr>
          <w:rFonts w:ascii="微软雅黑" w:eastAsia="微软雅黑" w:hAnsi="微软雅黑" w:cs="宋体" w:hint="eastAsia"/>
          <w:color w:val="333333"/>
          <w:kern w:val="0"/>
          <w:szCs w:val="21"/>
        </w:rPr>
      </w:pPr>
      <w:r w:rsidRPr="00094F93">
        <w:rPr>
          <w:rFonts w:ascii="微软雅黑" w:eastAsia="微软雅黑" w:hAnsi="微软雅黑" w:cs="宋体" w:hint="eastAsia"/>
          <w:color w:val="333333"/>
          <w:kern w:val="0"/>
          <w:szCs w:val="21"/>
        </w:rPr>
        <w:lastRenderedPageBreak/>
        <w:t xml:space="preserve">　　第十四条　中央政治局委员应当严格执行中央八项规定，自觉参加双重组织生活，如实向党中央报告个人重要事项。带头树立良好家风，加强对亲属和身边工作人员的教育和约束，严格要求配偶、子女及其配偶不得违规经商办企业，不得违规任职、兼职取酬。</w:t>
      </w:r>
    </w:p>
    <w:p w:rsidR="00726B95" w:rsidRPr="00094F93" w:rsidRDefault="00726B95"/>
    <w:sectPr w:rsidR="00726B95" w:rsidRPr="00094F93" w:rsidSect="00726B9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94F93"/>
    <w:rsid w:val="00094F93"/>
    <w:rsid w:val="00726B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B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94F93"/>
    <w:rPr>
      <w:b/>
      <w:bCs/>
    </w:rPr>
  </w:style>
</w:styles>
</file>

<file path=word/webSettings.xml><?xml version="1.0" encoding="utf-8"?>
<w:webSettings xmlns:r="http://schemas.openxmlformats.org/officeDocument/2006/relationships" xmlns:w="http://schemas.openxmlformats.org/wordprocessingml/2006/main">
  <w:divs>
    <w:div w:id="231161585">
      <w:bodyDiv w:val="1"/>
      <w:marLeft w:val="0"/>
      <w:marRight w:val="0"/>
      <w:marTop w:val="0"/>
      <w:marBottom w:val="0"/>
      <w:divBdr>
        <w:top w:val="none" w:sz="0" w:space="0" w:color="auto"/>
        <w:left w:val="none" w:sz="0" w:space="0" w:color="auto"/>
        <w:bottom w:val="none" w:sz="0" w:space="0" w:color="auto"/>
        <w:right w:val="none" w:sz="0" w:space="0" w:color="auto"/>
      </w:divBdr>
      <w:divsChild>
        <w:div w:id="927427955">
          <w:marLeft w:val="0"/>
          <w:marRight w:val="0"/>
          <w:marTop w:val="0"/>
          <w:marBottom w:val="0"/>
          <w:divBdr>
            <w:top w:val="none" w:sz="0" w:space="0" w:color="auto"/>
            <w:left w:val="none" w:sz="0" w:space="0" w:color="auto"/>
            <w:bottom w:val="none" w:sz="0" w:space="0" w:color="auto"/>
            <w:right w:val="none" w:sz="0" w:space="0" w:color="auto"/>
          </w:divBdr>
          <w:divsChild>
            <w:div w:id="1515995445">
              <w:marLeft w:val="0"/>
              <w:marRight w:val="0"/>
              <w:marTop w:val="0"/>
              <w:marBottom w:val="0"/>
              <w:divBdr>
                <w:top w:val="none" w:sz="0" w:space="0" w:color="auto"/>
                <w:left w:val="none" w:sz="0" w:space="0" w:color="auto"/>
                <w:bottom w:val="none" w:sz="0" w:space="0" w:color="auto"/>
                <w:right w:val="none" w:sz="0" w:space="0" w:color="auto"/>
              </w:divBdr>
              <w:divsChild>
                <w:div w:id="539586974">
                  <w:marLeft w:val="0"/>
                  <w:marRight w:val="0"/>
                  <w:marTop w:val="0"/>
                  <w:marBottom w:val="0"/>
                  <w:divBdr>
                    <w:top w:val="none" w:sz="0" w:space="0" w:color="auto"/>
                    <w:left w:val="none" w:sz="0" w:space="0" w:color="auto"/>
                    <w:bottom w:val="none" w:sz="0" w:space="0" w:color="auto"/>
                    <w:right w:val="none" w:sz="0" w:space="0" w:color="auto"/>
                  </w:divBdr>
                  <w:divsChild>
                    <w:div w:id="828710484">
                      <w:marLeft w:val="0"/>
                      <w:marRight w:val="0"/>
                      <w:marTop w:val="0"/>
                      <w:marBottom w:val="0"/>
                      <w:divBdr>
                        <w:top w:val="none" w:sz="0" w:space="0" w:color="auto"/>
                        <w:left w:val="none" w:sz="0" w:space="0" w:color="auto"/>
                        <w:bottom w:val="none" w:sz="0" w:space="0" w:color="auto"/>
                        <w:right w:val="none" w:sz="0" w:space="0" w:color="auto"/>
                      </w:divBdr>
                      <w:divsChild>
                        <w:div w:id="1809014328">
                          <w:marLeft w:val="0"/>
                          <w:marRight w:val="0"/>
                          <w:marTop w:val="0"/>
                          <w:marBottom w:val="0"/>
                          <w:divBdr>
                            <w:top w:val="none" w:sz="0" w:space="0" w:color="auto"/>
                            <w:left w:val="none" w:sz="0" w:space="0" w:color="auto"/>
                            <w:bottom w:val="none" w:sz="0" w:space="0" w:color="auto"/>
                            <w:right w:val="none" w:sz="0" w:space="0" w:color="auto"/>
                          </w:divBdr>
                          <w:divsChild>
                            <w:div w:id="1633363833">
                              <w:marLeft w:val="0"/>
                              <w:marRight w:val="0"/>
                              <w:marTop w:val="0"/>
                              <w:marBottom w:val="0"/>
                              <w:divBdr>
                                <w:top w:val="none" w:sz="0" w:space="0" w:color="auto"/>
                                <w:left w:val="none" w:sz="0" w:space="0" w:color="auto"/>
                                <w:bottom w:val="none" w:sz="0" w:space="0" w:color="auto"/>
                                <w:right w:val="none" w:sz="0" w:space="0" w:color="auto"/>
                              </w:divBdr>
                              <w:divsChild>
                                <w:div w:id="1703820194">
                                  <w:marLeft w:val="0"/>
                                  <w:marRight w:val="0"/>
                                  <w:marTop w:val="0"/>
                                  <w:marBottom w:val="0"/>
                                  <w:divBdr>
                                    <w:top w:val="none" w:sz="0" w:space="0" w:color="auto"/>
                                    <w:left w:val="none" w:sz="0" w:space="0" w:color="auto"/>
                                    <w:bottom w:val="none" w:sz="0" w:space="0" w:color="auto"/>
                                    <w:right w:val="none" w:sz="0" w:space="0" w:color="auto"/>
                                  </w:divBdr>
                                  <w:divsChild>
                                    <w:div w:id="1101142194">
                                      <w:marLeft w:val="0"/>
                                      <w:marRight w:val="0"/>
                                      <w:marTop w:val="0"/>
                                      <w:marBottom w:val="0"/>
                                      <w:divBdr>
                                        <w:top w:val="none" w:sz="0" w:space="0" w:color="auto"/>
                                        <w:left w:val="none" w:sz="0" w:space="0" w:color="auto"/>
                                        <w:bottom w:val="none" w:sz="0" w:space="0" w:color="auto"/>
                                        <w:right w:val="none" w:sz="0" w:space="0" w:color="auto"/>
                                      </w:divBdr>
                                      <w:divsChild>
                                        <w:div w:id="84701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291</Words>
  <Characters>1662</Characters>
  <Application>Microsoft Office Word</Application>
  <DocSecurity>0</DocSecurity>
  <Lines>13</Lines>
  <Paragraphs>3</Paragraphs>
  <ScaleCrop>false</ScaleCrop>
  <Company>Microsoft</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shou</dc:creator>
  <cp:lastModifiedBy>shou</cp:lastModifiedBy>
  <cp:revision>1</cp:revision>
  <dcterms:created xsi:type="dcterms:W3CDTF">2017-04-30T05:34:00Z</dcterms:created>
  <dcterms:modified xsi:type="dcterms:W3CDTF">2017-04-30T05:34:00Z</dcterms:modified>
</cp:coreProperties>
</file>