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92A" w:rsidRDefault="0051792A" w:rsidP="0051792A"/>
    <w:p w:rsidR="0051792A" w:rsidRPr="0051792A" w:rsidRDefault="0051792A" w:rsidP="0051792A">
      <w:pPr>
        <w:jc w:val="center"/>
        <w:rPr>
          <w:rFonts w:hint="eastAsia"/>
          <w:b/>
        </w:rPr>
      </w:pPr>
      <w:r w:rsidRPr="0051792A">
        <w:rPr>
          <w:rFonts w:hint="eastAsia"/>
          <w:b/>
        </w:rPr>
        <w:t>上海海洋大学硕士研究生培养工作细则</w:t>
      </w:r>
    </w:p>
    <w:p w:rsidR="0051792A" w:rsidRDefault="0051792A" w:rsidP="0051792A">
      <w:r>
        <w:t xml:space="preserve">    </w:t>
      </w:r>
    </w:p>
    <w:p w:rsidR="0051792A" w:rsidRPr="0051792A" w:rsidRDefault="0051792A" w:rsidP="0051792A">
      <w:pPr>
        <w:spacing w:after="120" w:line="120" w:lineRule="auto"/>
        <w:contextualSpacing/>
        <w:rPr>
          <w:rFonts w:ascii="宋体" w:eastAsia="宋体" w:hAnsi="宋体" w:hint="eastAsia"/>
        </w:rPr>
      </w:pPr>
      <w:r>
        <w:rPr>
          <w:rFonts w:hint="eastAsia"/>
        </w:rPr>
        <w:t xml:space="preserve">    </w:t>
      </w:r>
      <w:r w:rsidRPr="0051792A">
        <w:rPr>
          <w:rFonts w:ascii="宋体" w:eastAsia="宋体" w:hAnsi="宋体" w:hint="eastAsia"/>
        </w:rPr>
        <w:t>根据《中华人民共和国学位条例》和《中华人民共和国学位条例暂行实施办法》以及国家教育部关于研究生培养工作的有关精神，结合我校实际情况，制定本细则：</w:t>
      </w:r>
    </w:p>
    <w:p w:rsidR="0051792A" w:rsidRPr="0051792A" w:rsidRDefault="0051792A" w:rsidP="0051792A">
      <w:pPr>
        <w:spacing w:after="120" w:line="120" w:lineRule="auto"/>
        <w:ind w:firstLineChars="200" w:firstLine="420"/>
        <w:contextualSpacing/>
        <w:rPr>
          <w:rFonts w:ascii="宋体" w:eastAsia="宋体" w:hAnsi="宋体" w:hint="eastAsia"/>
        </w:rPr>
      </w:pPr>
      <w:r w:rsidRPr="0051792A">
        <w:rPr>
          <w:rFonts w:ascii="宋体" w:eastAsia="宋体" w:hAnsi="宋体" w:hint="eastAsia"/>
        </w:rPr>
        <w:t>一</w:t>
      </w:r>
      <w:r>
        <w:rPr>
          <w:rFonts w:ascii="宋体" w:eastAsia="宋体" w:hAnsi="宋体" w:hint="eastAsia"/>
        </w:rPr>
        <w:t>.</w:t>
      </w:r>
      <w:r w:rsidRPr="0051792A">
        <w:rPr>
          <w:rFonts w:ascii="宋体" w:eastAsia="宋体" w:hAnsi="宋体" w:hint="eastAsia"/>
        </w:rPr>
        <w:t>培养目标</w:t>
      </w:r>
    </w:p>
    <w:p w:rsidR="0051792A" w:rsidRPr="0051792A" w:rsidRDefault="0051792A" w:rsidP="0051792A">
      <w:pPr>
        <w:spacing w:after="120" w:line="120" w:lineRule="auto"/>
        <w:ind w:firstLineChars="200" w:firstLine="420"/>
        <w:contextualSpacing/>
        <w:rPr>
          <w:rFonts w:ascii="宋体" w:eastAsia="宋体" w:hAnsi="宋体" w:hint="eastAsia"/>
        </w:rPr>
      </w:pPr>
      <w:r w:rsidRPr="0051792A">
        <w:rPr>
          <w:rFonts w:ascii="宋体" w:eastAsia="宋体" w:hAnsi="宋体" w:hint="eastAsia"/>
        </w:rPr>
        <w:t>培养适应现代科学技术发展和社会需要的德、智、体全面发展的专门人才。</w:t>
      </w:r>
    </w:p>
    <w:p w:rsidR="0051792A" w:rsidRPr="0051792A" w:rsidRDefault="0051792A" w:rsidP="0051792A">
      <w:pPr>
        <w:spacing w:after="120" w:line="120" w:lineRule="auto"/>
        <w:ind w:firstLineChars="200" w:firstLine="420"/>
        <w:contextualSpacing/>
        <w:rPr>
          <w:rFonts w:ascii="宋体" w:eastAsia="宋体" w:hAnsi="宋体" w:hint="eastAsia"/>
        </w:rPr>
      </w:pPr>
      <w:r w:rsidRPr="0051792A">
        <w:rPr>
          <w:rFonts w:ascii="宋体" w:eastAsia="宋体" w:hAnsi="宋体" w:hint="eastAsia"/>
        </w:rPr>
        <w:t>1</w:t>
      </w:r>
      <w:r>
        <w:rPr>
          <w:rFonts w:ascii="宋体" w:eastAsia="宋体" w:hAnsi="宋体" w:hint="eastAsia"/>
        </w:rPr>
        <w:t>.</w:t>
      </w:r>
      <w:r w:rsidRPr="0051792A">
        <w:rPr>
          <w:rFonts w:ascii="宋体" w:eastAsia="宋体" w:hAnsi="宋体" w:hint="eastAsia"/>
        </w:rPr>
        <w:t>热爱祖国，遵纪守法，品行端正，诚信忠义。</w:t>
      </w:r>
    </w:p>
    <w:p w:rsidR="0051792A" w:rsidRPr="0051792A" w:rsidRDefault="0051792A" w:rsidP="0051792A">
      <w:pPr>
        <w:spacing w:after="120" w:line="120" w:lineRule="auto"/>
        <w:ind w:firstLineChars="200" w:firstLine="420"/>
        <w:contextualSpacing/>
        <w:rPr>
          <w:rFonts w:ascii="宋体" w:eastAsia="宋体" w:hAnsi="宋体" w:hint="eastAsia"/>
        </w:rPr>
      </w:pPr>
      <w:r w:rsidRPr="0051792A">
        <w:rPr>
          <w:rFonts w:ascii="宋体" w:eastAsia="宋体" w:hAnsi="宋体" w:hint="eastAsia"/>
        </w:rPr>
        <w:t>2</w:t>
      </w:r>
      <w:r>
        <w:rPr>
          <w:rFonts w:ascii="宋体" w:eastAsia="宋体" w:hAnsi="宋体" w:hint="eastAsia"/>
        </w:rPr>
        <w:t>.</w:t>
      </w:r>
      <w:r w:rsidRPr="0051792A">
        <w:rPr>
          <w:rFonts w:ascii="宋体" w:eastAsia="宋体" w:hAnsi="宋体" w:hint="eastAsia"/>
        </w:rPr>
        <w:t>具有“团结协作、勤奋敬业、严谨求实、开拓创新”的科研素养。掌握本学科坚实的基础理论、系统的专门知识和研究方法，熟悉本学科领域进展，形成较宽广的知识结构，能熟练运用计算机等现代信息技术手段，掌握一门外国语。具备从事科学研究或其他工作的潜能。</w:t>
      </w:r>
    </w:p>
    <w:p w:rsidR="0051792A" w:rsidRPr="0051792A" w:rsidRDefault="0051792A" w:rsidP="0051792A">
      <w:pPr>
        <w:spacing w:after="120" w:line="120" w:lineRule="auto"/>
        <w:ind w:firstLineChars="200" w:firstLine="420"/>
        <w:contextualSpacing/>
        <w:rPr>
          <w:rFonts w:ascii="宋体" w:eastAsia="宋体" w:hAnsi="宋体" w:hint="eastAsia"/>
        </w:rPr>
      </w:pPr>
      <w:r w:rsidRPr="0051792A">
        <w:rPr>
          <w:rFonts w:ascii="宋体" w:eastAsia="宋体" w:hAnsi="宋体" w:hint="eastAsia"/>
        </w:rPr>
        <w:t>3</w:t>
      </w:r>
      <w:r>
        <w:rPr>
          <w:rFonts w:ascii="宋体" w:eastAsia="宋体" w:hAnsi="宋体" w:hint="eastAsia"/>
        </w:rPr>
        <w:t>.</w:t>
      </w:r>
      <w:r w:rsidRPr="0051792A">
        <w:rPr>
          <w:rFonts w:ascii="宋体" w:eastAsia="宋体" w:hAnsi="宋体" w:hint="eastAsia"/>
        </w:rPr>
        <w:t>身心健康。</w:t>
      </w:r>
    </w:p>
    <w:p w:rsidR="0051792A" w:rsidRPr="0051792A" w:rsidRDefault="0051792A" w:rsidP="0051792A">
      <w:pPr>
        <w:spacing w:after="120" w:line="120" w:lineRule="auto"/>
        <w:ind w:firstLineChars="200" w:firstLine="420"/>
        <w:contextualSpacing/>
        <w:rPr>
          <w:rFonts w:ascii="宋体" w:eastAsia="宋体" w:hAnsi="宋体" w:hint="eastAsia"/>
        </w:rPr>
      </w:pPr>
      <w:r w:rsidRPr="0051792A">
        <w:rPr>
          <w:rFonts w:ascii="宋体" w:eastAsia="宋体" w:hAnsi="宋体" w:hint="eastAsia"/>
        </w:rPr>
        <w:t>二</w:t>
      </w:r>
      <w:r>
        <w:rPr>
          <w:rFonts w:ascii="宋体" w:eastAsia="宋体" w:hAnsi="宋体" w:hint="eastAsia"/>
        </w:rPr>
        <w:t>.</w:t>
      </w:r>
      <w:r w:rsidRPr="0051792A">
        <w:rPr>
          <w:rFonts w:ascii="宋体" w:eastAsia="宋体" w:hAnsi="宋体" w:hint="eastAsia"/>
        </w:rPr>
        <w:t>专业设置</w:t>
      </w:r>
    </w:p>
    <w:p w:rsidR="0051792A" w:rsidRPr="0051792A" w:rsidRDefault="0051792A" w:rsidP="0051792A">
      <w:pPr>
        <w:spacing w:after="120" w:line="120" w:lineRule="auto"/>
        <w:ind w:firstLineChars="200" w:firstLine="420"/>
        <w:contextualSpacing/>
        <w:rPr>
          <w:rFonts w:ascii="宋体" w:eastAsia="宋体" w:hAnsi="宋体" w:hint="eastAsia"/>
        </w:rPr>
      </w:pPr>
      <w:r w:rsidRPr="0051792A">
        <w:rPr>
          <w:rFonts w:ascii="宋体" w:eastAsia="宋体" w:hAnsi="宋体" w:hint="eastAsia"/>
        </w:rPr>
        <w:t>培养硕士生学科、专业的设置以国务院学位委员会和国家教育委员会最近一次颁布的《授予博士、硕士学位和培养研究生的学科、专业目录》为依据。</w:t>
      </w:r>
    </w:p>
    <w:p w:rsidR="0051792A" w:rsidRPr="0051792A" w:rsidRDefault="0051792A" w:rsidP="0051792A">
      <w:pPr>
        <w:spacing w:after="120" w:line="120" w:lineRule="auto"/>
        <w:ind w:firstLineChars="200" w:firstLine="420"/>
        <w:contextualSpacing/>
        <w:rPr>
          <w:rFonts w:ascii="宋体" w:eastAsia="宋体" w:hAnsi="宋体" w:hint="eastAsia"/>
        </w:rPr>
      </w:pPr>
      <w:r w:rsidRPr="0051792A">
        <w:rPr>
          <w:rFonts w:ascii="宋体" w:eastAsia="宋体" w:hAnsi="宋体" w:hint="eastAsia"/>
        </w:rPr>
        <w:t>研究生培养方案是研究生培养工作的纲领及规范，各培养单位在设置培养方案时要正确把握《专业目录》的内涵，力图优化学科结构、突出学科特色、提高培养质量、培养高素质创新人才。</w:t>
      </w:r>
    </w:p>
    <w:p w:rsidR="0051792A" w:rsidRPr="0051792A" w:rsidRDefault="0051792A" w:rsidP="0051792A">
      <w:pPr>
        <w:spacing w:after="120" w:line="120" w:lineRule="auto"/>
        <w:ind w:firstLineChars="200" w:firstLine="420"/>
        <w:contextualSpacing/>
        <w:rPr>
          <w:rFonts w:ascii="宋体" w:eastAsia="宋体" w:hAnsi="宋体" w:hint="eastAsia"/>
        </w:rPr>
      </w:pPr>
      <w:r w:rsidRPr="0051792A">
        <w:rPr>
          <w:rFonts w:ascii="宋体" w:eastAsia="宋体" w:hAnsi="宋体" w:hint="eastAsia"/>
        </w:rPr>
        <w:t>有一级学科授予权的，培养方案原则上按一级学科制订；无一级学科授予权的，培养方案原则上按二级学科制订。各专业下不分设研究方向。</w:t>
      </w:r>
    </w:p>
    <w:p w:rsidR="0051792A" w:rsidRPr="0051792A" w:rsidRDefault="0051792A" w:rsidP="0051792A">
      <w:pPr>
        <w:spacing w:after="120" w:line="120" w:lineRule="auto"/>
        <w:ind w:firstLineChars="200" w:firstLine="420"/>
        <w:contextualSpacing/>
        <w:rPr>
          <w:rFonts w:ascii="宋体" w:eastAsia="宋体" w:hAnsi="宋体" w:hint="eastAsia"/>
        </w:rPr>
      </w:pPr>
      <w:r w:rsidRPr="0051792A">
        <w:rPr>
          <w:rFonts w:ascii="宋体" w:eastAsia="宋体" w:hAnsi="宋体" w:hint="eastAsia"/>
        </w:rPr>
        <w:t>三</w:t>
      </w:r>
      <w:r>
        <w:rPr>
          <w:rFonts w:ascii="宋体" w:eastAsia="宋体" w:hAnsi="宋体" w:hint="eastAsia"/>
        </w:rPr>
        <w:t>.</w:t>
      </w:r>
      <w:r w:rsidRPr="0051792A">
        <w:rPr>
          <w:rFonts w:ascii="宋体" w:eastAsia="宋体" w:hAnsi="宋体" w:hint="eastAsia"/>
        </w:rPr>
        <w:t>培养方式</w:t>
      </w:r>
    </w:p>
    <w:p w:rsidR="0051792A" w:rsidRPr="0051792A" w:rsidRDefault="0051792A" w:rsidP="0051792A">
      <w:pPr>
        <w:spacing w:after="120" w:line="120" w:lineRule="auto"/>
        <w:ind w:firstLineChars="200" w:firstLine="420"/>
        <w:contextualSpacing/>
        <w:rPr>
          <w:rFonts w:ascii="宋体" w:eastAsia="宋体" w:hAnsi="宋体" w:hint="eastAsia"/>
        </w:rPr>
      </w:pPr>
      <w:r w:rsidRPr="0051792A">
        <w:rPr>
          <w:rFonts w:ascii="宋体" w:eastAsia="宋体" w:hAnsi="宋体" w:hint="eastAsia"/>
        </w:rPr>
        <w:t>实行导师负责制或以导师为主的指导小组制。导师（组）负责指导研究生制订和调整个人培养计划，指导业务学习、科学研究和学位论文等。</w:t>
      </w:r>
    </w:p>
    <w:p w:rsidR="0051792A" w:rsidRPr="0051792A" w:rsidRDefault="0051792A" w:rsidP="0051792A">
      <w:pPr>
        <w:spacing w:after="120" w:line="120" w:lineRule="auto"/>
        <w:ind w:firstLineChars="200" w:firstLine="420"/>
        <w:contextualSpacing/>
        <w:rPr>
          <w:rFonts w:ascii="宋体" w:eastAsia="宋体" w:hAnsi="宋体" w:hint="eastAsia"/>
        </w:rPr>
      </w:pPr>
      <w:r w:rsidRPr="0051792A">
        <w:rPr>
          <w:rFonts w:ascii="宋体" w:eastAsia="宋体" w:hAnsi="宋体" w:hint="eastAsia"/>
        </w:rPr>
        <w:t>硕士研究生的培养采取科学研究与课程学习相结合的方式。</w:t>
      </w:r>
    </w:p>
    <w:p w:rsidR="0051792A" w:rsidRPr="0051792A" w:rsidRDefault="0051792A" w:rsidP="0051792A">
      <w:pPr>
        <w:spacing w:after="120" w:line="120" w:lineRule="auto"/>
        <w:ind w:firstLineChars="200" w:firstLine="420"/>
        <w:contextualSpacing/>
        <w:rPr>
          <w:rFonts w:ascii="宋体" w:eastAsia="宋体" w:hAnsi="宋体" w:hint="eastAsia"/>
        </w:rPr>
      </w:pPr>
      <w:r w:rsidRPr="0051792A">
        <w:rPr>
          <w:rFonts w:ascii="宋体" w:eastAsia="宋体" w:hAnsi="宋体" w:hint="eastAsia"/>
        </w:rPr>
        <w:t>在硕士研究生培养上充分利用和发挥各方面优势，采取与相关科研单位、高校联合培养以及国际间合作交流的方式，实现优势互补、资源共享。</w:t>
      </w:r>
    </w:p>
    <w:p w:rsidR="0051792A" w:rsidRPr="0051792A" w:rsidRDefault="0051792A" w:rsidP="0051792A">
      <w:pPr>
        <w:spacing w:after="120" w:line="120" w:lineRule="auto"/>
        <w:ind w:firstLineChars="200" w:firstLine="420"/>
        <w:contextualSpacing/>
        <w:rPr>
          <w:rFonts w:ascii="宋体" w:eastAsia="宋体" w:hAnsi="宋体" w:hint="eastAsia"/>
        </w:rPr>
      </w:pPr>
      <w:r w:rsidRPr="0051792A">
        <w:rPr>
          <w:rFonts w:ascii="宋体" w:eastAsia="宋体" w:hAnsi="宋体" w:hint="eastAsia"/>
        </w:rPr>
        <w:t>四、学制、学习年限和毕业</w:t>
      </w:r>
    </w:p>
    <w:p w:rsidR="0051792A" w:rsidRPr="0051792A" w:rsidRDefault="0051792A" w:rsidP="0051792A">
      <w:pPr>
        <w:spacing w:after="120" w:line="120" w:lineRule="auto"/>
        <w:ind w:firstLineChars="200" w:firstLine="420"/>
        <w:contextualSpacing/>
        <w:rPr>
          <w:rFonts w:ascii="宋体" w:eastAsia="宋体" w:hAnsi="宋体" w:hint="eastAsia"/>
        </w:rPr>
      </w:pPr>
      <w:r w:rsidRPr="0051792A">
        <w:rPr>
          <w:rFonts w:ascii="宋体" w:eastAsia="宋体" w:hAnsi="宋体" w:hint="eastAsia"/>
        </w:rPr>
        <w:t>攻读硕士学位的学制一般为3 年，可根据实际情况允许研究生提前或延期毕业，但在校最长学习年限（含休学）不超过5年，且只能延期一次。</w:t>
      </w:r>
    </w:p>
    <w:p w:rsidR="0051792A" w:rsidRPr="0051792A" w:rsidRDefault="0051792A" w:rsidP="0051792A">
      <w:pPr>
        <w:spacing w:after="120" w:line="120" w:lineRule="auto"/>
        <w:ind w:firstLineChars="200" w:firstLine="420"/>
        <w:contextualSpacing/>
        <w:rPr>
          <w:rFonts w:ascii="宋体" w:eastAsia="宋体" w:hAnsi="宋体" w:hint="eastAsia"/>
        </w:rPr>
      </w:pPr>
      <w:r w:rsidRPr="0051792A">
        <w:rPr>
          <w:rFonts w:ascii="宋体" w:eastAsia="宋体" w:hAnsi="宋体" w:hint="eastAsia"/>
        </w:rPr>
        <w:t>硕士研究生课程学习一般需要1.5学期，联合培养硕士研究生的基础课程一般在上海海洋大学完成，学位论文工作在联合培养单位进行。</w:t>
      </w:r>
    </w:p>
    <w:p w:rsidR="0051792A" w:rsidRPr="0051792A" w:rsidRDefault="0051792A" w:rsidP="0051792A">
      <w:pPr>
        <w:spacing w:after="120" w:line="120" w:lineRule="auto"/>
        <w:ind w:firstLineChars="200" w:firstLine="420"/>
        <w:contextualSpacing/>
        <w:rPr>
          <w:rFonts w:ascii="宋体" w:eastAsia="宋体" w:hAnsi="宋体" w:hint="eastAsia"/>
        </w:rPr>
      </w:pPr>
      <w:r w:rsidRPr="0051792A">
        <w:rPr>
          <w:rFonts w:ascii="宋体" w:eastAsia="宋体" w:hAnsi="宋体" w:hint="eastAsia"/>
        </w:rPr>
        <w:t>硕士研究生在学期间应至少完成培养方案规定的各类课程的最低学分和实践、文献综述、学术活动等三大必修环节，并通过学位论文开题报告、中期考核、硕士研究生外语学位课程考试、学位论文答辩等培养环节后方可毕业；符合毕业条件并取得授予硕士学位所要求的科研成果等条件者可申请学位，经校学位评定委员会批准，可获硕士学位。</w:t>
      </w:r>
    </w:p>
    <w:p w:rsidR="0051792A" w:rsidRPr="0051792A" w:rsidRDefault="0051792A" w:rsidP="0051792A">
      <w:pPr>
        <w:spacing w:after="120" w:line="120" w:lineRule="auto"/>
        <w:ind w:firstLineChars="200" w:firstLine="420"/>
        <w:contextualSpacing/>
        <w:rPr>
          <w:rFonts w:ascii="宋体" w:eastAsia="宋体" w:hAnsi="宋体" w:hint="eastAsia"/>
        </w:rPr>
      </w:pPr>
      <w:r w:rsidRPr="0051792A">
        <w:rPr>
          <w:rFonts w:ascii="宋体" w:eastAsia="宋体" w:hAnsi="宋体" w:hint="eastAsia"/>
        </w:rPr>
        <w:t>硕士研究生申请提前毕业程序按《上海海洋大学研究生学籍管理规定》相关规定执行。</w:t>
      </w:r>
    </w:p>
    <w:p w:rsidR="0051792A" w:rsidRPr="0051792A" w:rsidRDefault="0051792A" w:rsidP="0051792A">
      <w:pPr>
        <w:spacing w:after="120" w:line="120" w:lineRule="auto"/>
        <w:ind w:firstLineChars="200" w:firstLine="420"/>
        <w:contextualSpacing/>
        <w:rPr>
          <w:rFonts w:ascii="宋体" w:eastAsia="宋体" w:hAnsi="宋体" w:hint="eastAsia"/>
        </w:rPr>
      </w:pPr>
      <w:r w:rsidRPr="0051792A">
        <w:rPr>
          <w:rFonts w:ascii="宋体" w:eastAsia="宋体" w:hAnsi="宋体" w:hint="eastAsia"/>
        </w:rPr>
        <w:t>五</w:t>
      </w:r>
      <w:r>
        <w:rPr>
          <w:rFonts w:ascii="宋体" w:eastAsia="宋体" w:hAnsi="宋体" w:hint="eastAsia"/>
        </w:rPr>
        <w:t>.</w:t>
      </w:r>
      <w:r w:rsidRPr="0051792A">
        <w:rPr>
          <w:rFonts w:ascii="宋体" w:eastAsia="宋体" w:hAnsi="宋体" w:hint="eastAsia"/>
        </w:rPr>
        <w:t>课程体系</w:t>
      </w:r>
    </w:p>
    <w:p w:rsidR="0051792A" w:rsidRPr="0051792A" w:rsidRDefault="0051792A" w:rsidP="0051792A">
      <w:pPr>
        <w:spacing w:after="120" w:line="120" w:lineRule="auto"/>
        <w:ind w:firstLineChars="200" w:firstLine="420"/>
        <w:contextualSpacing/>
        <w:rPr>
          <w:rFonts w:ascii="宋体" w:eastAsia="宋体" w:hAnsi="宋体" w:hint="eastAsia"/>
        </w:rPr>
      </w:pPr>
      <w:r w:rsidRPr="0051792A">
        <w:rPr>
          <w:rFonts w:ascii="宋体" w:eastAsia="宋体" w:hAnsi="宋体" w:hint="eastAsia"/>
        </w:rPr>
        <w:t>硕士生课程分公共学位课、专业学位课、研究生基础前沿课程、选修课、补修课五类。</w:t>
      </w:r>
    </w:p>
    <w:p w:rsidR="0051792A" w:rsidRPr="0051792A" w:rsidRDefault="0051792A" w:rsidP="0051792A">
      <w:pPr>
        <w:spacing w:after="120" w:line="120" w:lineRule="auto"/>
        <w:ind w:firstLineChars="200" w:firstLine="420"/>
        <w:contextualSpacing/>
        <w:rPr>
          <w:rFonts w:ascii="宋体" w:eastAsia="宋体" w:hAnsi="宋体" w:hint="eastAsia"/>
        </w:rPr>
      </w:pPr>
      <w:r w:rsidRPr="0051792A">
        <w:rPr>
          <w:rFonts w:ascii="宋体" w:eastAsia="宋体" w:hAnsi="宋体" w:hint="eastAsia"/>
        </w:rPr>
        <w:t>课程管理采用学分制形式，每门课程原则上不超过3学分，每学分对应16学时，语言类课程和实验课、讨论课及其他形式的课程可适当调整学时学分换算办法。</w:t>
      </w:r>
    </w:p>
    <w:p w:rsidR="0051792A" w:rsidRPr="0051792A" w:rsidRDefault="0051792A" w:rsidP="0051792A">
      <w:pPr>
        <w:spacing w:after="120" w:line="120" w:lineRule="auto"/>
        <w:ind w:firstLineChars="200" w:firstLine="420"/>
        <w:contextualSpacing/>
        <w:rPr>
          <w:rFonts w:ascii="宋体" w:eastAsia="宋体" w:hAnsi="宋体" w:hint="eastAsia"/>
        </w:rPr>
      </w:pPr>
      <w:r w:rsidRPr="0051792A">
        <w:rPr>
          <w:rFonts w:ascii="宋体" w:eastAsia="宋体" w:hAnsi="宋体" w:hint="eastAsia"/>
        </w:rPr>
        <w:t>课程应加强实验及社会调查环节，注重传授学习和研究方法，提高研究生分析问题、解决问题的能力，培养研究生学习、实践和创新能力；充分发挥研究生的主动性和自觉性，更多地采用启发式、讨论式、案例式等参与为主的教学方法，建立以研究生为主体的教学方式。</w:t>
      </w:r>
    </w:p>
    <w:p w:rsidR="0051792A" w:rsidRPr="0051792A" w:rsidRDefault="0051792A" w:rsidP="0051792A">
      <w:pPr>
        <w:spacing w:after="120" w:line="120" w:lineRule="auto"/>
        <w:ind w:firstLineChars="200" w:firstLine="420"/>
        <w:contextualSpacing/>
        <w:rPr>
          <w:rFonts w:ascii="宋体" w:eastAsia="宋体" w:hAnsi="宋体" w:hint="eastAsia"/>
        </w:rPr>
      </w:pPr>
      <w:r w:rsidRPr="0051792A">
        <w:rPr>
          <w:rFonts w:ascii="宋体" w:eastAsia="宋体" w:hAnsi="宋体" w:hint="eastAsia"/>
        </w:rPr>
        <w:lastRenderedPageBreak/>
        <w:t>1</w:t>
      </w:r>
      <w:r>
        <w:rPr>
          <w:rFonts w:ascii="宋体" w:eastAsia="宋体" w:hAnsi="宋体" w:hint="eastAsia"/>
        </w:rPr>
        <w:t>.</w:t>
      </w:r>
      <w:r w:rsidRPr="0051792A">
        <w:rPr>
          <w:rFonts w:ascii="宋体" w:eastAsia="宋体" w:hAnsi="宋体" w:hint="eastAsia"/>
        </w:rPr>
        <w:t>公共学位课（8学分）</w:t>
      </w:r>
    </w:p>
    <w:p w:rsidR="0051792A" w:rsidRPr="0051792A" w:rsidRDefault="0051792A" w:rsidP="0051792A">
      <w:pPr>
        <w:spacing w:after="120" w:line="120" w:lineRule="auto"/>
        <w:ind w:firstLineChars="200" w:firstLine="420"/>
        <w:contextualSpacing/>
        <w:rPr>
          <w:rFonts w:ascii="宋体" w:eastAsia="宋体" w:hAnsi="宋体" w:hint="eastAsia"/>
        </w:rPr>
      </w:pPr>
      <w:r w:rsidRPr="0051792A">
        <w:rPr>
          <w:rFonts w:ascii="宋体" w:eastAsia="宋体" w:hAnsi="宋体" w:hint="eastAsia"/>
        </w:rPr>
        <w:t>① 第一外国语 （4学分）</w:t>
      </w:r>
    </w:p>
    <w:p w:rsidR="0051792A" w:rsidRPr="0051792A" w:rsidRDefault="0051792A" w:rsidP="0051792A">
      <w:pPr>
        <w:spacing w:after="120" w:line="120" w:lineRule="auto"/>
        <w:ind w:firstLineChars="200" w:firstLine="420"/>
        <w:contextualSpacing/>
        <w:rPr>
          <w:rFonts w:ascii="宋体" w:eastAsia="宋体" w:hAnsi="宋体" w:hint="eastAsia"/>
        </w:rPr>
      </w:pPr>
      <w:r w:rsidRPr="0051792A">
        <w:rPr>
          <w:rFonts w:ascii="宋体" w:eastAsia="宋体" w:hAnsi="宋体" w:hint="eastAsia"/>
        </w:rPr>
        <w:t>② 科技外语（1学分）</w:t>
      </w:r>
    </w:p>
    <w:p w:rsidR="0051792A" w:rsidRPr="0051792A" w:rsidRDefault="0051792A" w:rsidP="0051792A">
      <w:pPr>
        <w:spacing w:after="120" w:line="120" w:lineRule="auto"/>
        <w:ind w:firstLineChars="200" w:firstLine="420"/>
        <w:contextualSpacing/>
        <w:rPr>
          <w:rFonts w:ascii="宋体" w:eastAsia="宋体" w:hAnsi="宋体" w:hint="eastAsia"/>
        </w:rPr>
      </w:pPr>
      <w:r w:rsidRPr="0051792A">
        <w:rPr>
          <w:rFonts w:ascii="宋体" w:eastAsia="宋体" w:hAnsi="宋体" w:hint="eastAsia"/>
        </w:rPr>
        <w:t>③ 政治（3学分）：自然辩证法（理工农类专业）、马克思主义经典著作选读（人文社科类专业）、科学社会主义理论与实践</w:t>
      </w:r>
    </w:p>
    <w:p w:rsidR="0051792A" w:rsidRPr="0051792A" w:rsidRDefault="0051792A" w:rsidP="0051792A">
      <w:pPr>
        <w:spacing w:after="120" w:line="120" w:lineRule="auto"/>
        <w:ind w:firstLineChars="200" w:firstLine="420"/>
        <w:contextualSpacing/>
        <w:rPr>
          <w:rFonts w:ascii="宋体" w:eastAsia="宋体" w:hAnsi="宋体" w:hint="eastAsia"/>
        </w:rPr>
      </w:pPr>
      <w:r w:rsidRPr="0051792A">
        <w:rPr>
          <w:rFonts w:ascii="宋体" w:eastAsia="宋体" w:hAnsi="宋体" w:hint="eastAsia"/>
        </w:rPr>
        <w:t>硕士研究生第一外国语实行分级教学，具体参见《上海海洋大学非英语专业研究生公共英语课程教学管理规定》，科技外语按专业进行教学。</w:t>
      </w:r>
    </w:p>
    <w:p w:rsidR="0051792A" w:rsidRPr="0051792A" w:rsidRDefault="0051792A" w:rsidP="0051792A">
      <w:pPr>
        <w:spacing w:after="120" w:line="120" w:lineRule="auto"/>
        <w:ind w:firstLineChars="200" w:firstLine="420"/>
        <w:contextualSpacing/>
        <w:rPr>
          <w:rFonts w:ascii="宋体" w:eastAsia="宋体" w:hAnsi="宋体" w:hint="eastAsia"/>
        </w:rPr>
      </w:pPr>
      <w:r w:rsidRPr="0051792A">
        <w:rPr>
          <w:rFonts w:ascii="宋体" w:eastAsia="宋体" w:hAnsi="宋体" w:hint="eastAsia"/>
        </w:rPr>
        <w:t>2</w:t>
      </w:r>
      <w:r>
        <w:rPr>
          <w:rFonts w:ascii="宋体" w:eastAsia="宋体" w:hAnsi="宋体" w:hint="eastAsia"/>
        </w:rPr>
        <w:t>.</w:t>
      </w:r>
      <w:r w:rsidRPr="0051792A">
        <w:rPr>
          <w:rFonts w:ascii="宋体" w:eastAsia="宋体" w:hAnsi="宋体" w:hint="eastAsia"/>
        </w:rPr>
        <w:t>专业学位课（8学分）</w:t>
      </w:r>
    </w:p>
    <w:p w:rsidR="0051792A" w:rsidRPr="0051792A" w:rsidRDefault="0051792A" w:rsidP="0051792A">
      <w:pPr>
        <w:spacing w:after="120" w:line="120" w:lineRule="auto"/>
        <w:ind w:firstLineChars="200" w:firstLine="420"/>
        <w:contextualSpacing/>
        <w:rPr>
          <w:rFonts w:ascii="宋体" w:eastAsia="宋体" w:hAnsi="宋体" w:hint="eastAsia"/>
        </w:rPr>
      </w:pPr>
      <w:r w:rsidRPr="0051792A">
        <w:rPr>
          <w:rFonts w:ascii="宋体" w:eastAsia="宋体" w:hAnsi="宋体" w:hint="eastAsia"/>
        </w:rPr>
        <w:t>其中2-3门按一级学科或学科群设置，须含一门大型基础实验课程（理工农类学科），其余课程按专业设置。非外语类专业学位课中应至少有一门用双语讲授。</w:t>
      </w:r>
    </w:p>
    <w:p w:rsidR="0051792A" w:rsidRPr="0051792A" w:rsidRDefault="0051792A" w:rsidP="0051792A">
      <w:pPr>
        <w:spacing w:after="120" w:line="120" w:lineRule="auto"/>
        <w:ind w:firstLineChars="200" w:firstLine="420"/>
        <w:contextualSpacing/>
        <w:rPr>
          <w:rFonts w:ascii="宋体" w:eastAsia="宋体" w:hAnsi="宋体" w:hint="eastAsia"/>
        </w:rPr>
      </w:pPr>
      <w:r w:rsidRPr="0051792A">
        <w:rPr>
          <w:rFonts w:ascii="宋体" w:eastAsia="宋体" w:hAnsi="宋体" w:hint="eastAsia"/>
        </w:rPr>
        <w:t>3</w:t>
      </w:r>
      <w:r>
        <w:rPr>
          <w:rFonts w:ascii="宋体" w:eastAsia="宋体" w:hAnsi="宋体" w:hint="eastAsia"/>
        </w:rPr>
        <w:t>.</w:t>
      </w:r>
      <w:r w:rsidRPr="0051792A">
        <w:rPr>
          <w:rFonts w:ascii="宋体" w:eastAsia="宋体" w:hAnsi="宋体" w:hint="eastAsia"/>
        </w:rPr>
        <w:t>研究生基础前沿课程（4学分）</w:t>
      </w:r>
    </w:p>
    <w:p w:rsidR="0051792A" w:rsidRPr="0051792A" w:rsidRDefault="0051792A" w:rsidP="0051792A">
      <w:pPr>
        <w:spacing w:after="120" w:line="120" w:lineRule="auto"/>
        <w:ind w:firstLineChars="200" w:firstLine="420"/>
        <w:contextualSpacing/>
        <w:rPr>
          <w:rFonts w:ascii="宋体" w:eastAsia="宋体" w:hAnsi="宋体" w:hint="eastAsia"/>
        </w:rPr>
      </w:pPr>
      <w:r w:rsidRPr="0051792A">
        <w:rPr>
          <w:rFonts w:ascii="宋体" w:eastAsia="宋体" w:hAnsi="宋体" w:hint="eastAsia"/>
        </w:rPr>
        <w:t>“研究生基础前沿课程”的授课教师均为该领域国内外优秀学者。硕士研究生可以跨模块选择，但至少要修一门本学科模块的课程。</w:t>
      </w:r>
    </w:p>
    <w:p w:rsidR="0051792A" w:rsidRPr="0051792A" w:rsidRDefault="0051792A" w:rsidP="0051792A">
      <w:pPr>
        <w:spacing w:after="120" w:line="120" w:lineRule="auto"/>
        <w:ind w:firstLineChars="200" w:firstLine="420"/>
        <w:contextualSpacing/>
        <w:rPr>
          <w:rFonts w:ascii="宋体" w:eastAsia="宋体" w:hAnsi="宋体" w:hint="eastAsia"/>
        </w:rPr>
      </w:pPr>
      <w:r w:rsidRPr="0051792A">
        <w:rPr>
          <w:rFonts w:ascii="宋体" w:eastAsia="宋体" w:hAnsi="宋体" w:hint="eastAsia"/>
        </w:rPr>
        <w:t>4</w:t>
      </w:r>
      <w:r>
        <w:rPr>
          <w:rFonts w:ascii="宋体" w:eastAsia="宋体" w:hAnsi="宋体" w:hint="eastAsia"/>
        </w:rPr>
        <w:t>.</w:t>
      </w:r>
      <w:r w:rsidRPr="0051792A">
        <w:rPr>
          <w:rFonts w:ascii="宋体" w:eastAsia="宋体" w:hAnsi="宋体" w:hint="eastAsia"/>
        </w:rPr>
        <w:t>选修课（4学分）</w:t>
      </w:r>
    </w:p>
    <w:p w:rsidR="0051792A" w:rsidRPr="0051792A" w:rsidRDefault="0051792A" w:rsidP="0051792A">
      <w:pPr>
        <w:spacing w:after="120" w:line="120" w:lineRule="auto"/>
        <w:ind w:firstLineChars="200" w:firstLine="420"/>
        <w:contextualSpacing/>
        <w:rPr>
          <w:rFonts w:ascii="宋体" w:eastAsia="宋体" w:hAnsi="宋体" w:hint="eastAsia"/>
        </w:rPr>
      </w:pPr>
      <w:r w:rsidRPr="0051792A">
        <w:rPr>
          <w:rFonts w:ascii="宋体" w:eastAsia="宋体" w:hAnsi="宋体" w:hint="eastAsia"/>
        </w:rPr>
        <w:t>选修课是供研究生进一步拓宽专业基础理论、扩大知识面及相应能力培养而设置的课程。研究生须至少选修一门本专业的选修课。</w:t>
      </w:r>
    </w:p>
    <w:p w:rsidR="0051792A" w:rsidRPr="0051792A" w:rsidRDefault="0051792A" w:rsidP="0051792A">
      <w:pPr>
        <w:spacing w:after="120" w:line="120" w:lineRule="auto"/>
        <w:ind w:firstLineChars="200" w:firstLine="420"/>
        <w:contextualSpacing/>
        <w:rPr>
          <w:rFonts w:ascii="宋体" w:eastAsia="宋体" w:hAnsi="宋体" w:hint="eastAsia"/>
        </w:rPr>
      </w:pPr>
      <w:r w:rsidRPr="0051792A">
        <w:rPr>
          <w:rFonts w:ascii="宋体" w:eastAsia="宋体" w:hAnsi="宋体" w:hint="eastAsia"/>
        </w:rPr>
        <w:t>5</w:t>
      </w:r>
      <w:r>
        <w:rPr>
          <w:rFonts w:ascii="宋体" w:eastAsia="宋体" w:hAnsi="宋体" w:hint="eastAsia"/>
        </w:rPr>
        <w:t>.</w:t>
      </w:r>
      <w:r w:rsidRPr="0051792A">
        <w:rPr>
          <w:rFonts w:ascii="宋体" w:eastAsia="宋体" w:hAnsi="宋体" w:hint="eastAsia"/>
        </w:rPr>
        <w:t>补修课</w:t>
      </w:r>
    </w:p>
    <w:p w:rsidR="0051792A" w:rsidRPr="0051792A" w:rsidRDefault="0051792A" w:rsidP="0051792A">
      <w:pPr>
        <w:spacing w:after="120" w:line="120" w:lineRule="auto"/>
        <w:ind w:firstLineChars="200" w:firstLine="420"/>
        <w:contextualSpacing/>
        <w:rPr>
          <w:rFonts w:ascii="宋体" w:eastAsia="宋体" w:hAnsi="宋体" w:hint="eastAsia"/>
        </w:rPr>
      </w:pPr>
      <w:r w:rsidRPr="0051792A">
        <w:rPr>
          <w:rFonts w:ascii="宋体" w:eastAsia="宋体" w:hAnsi="宋体" w:hint="eastAsia"/>
        </w:rPr>
        <w:t>跨专业考取或以同等学力资格考取的硕士研究生，一般应在导师指导下补修2-3门本学科的本科专业主干课程，没有补修成绩或补修课程考试不合格者不得进入论文答辩。补修课程学分另计，但不能顶替其他各类课程规定的学分。成绩记入成绩单，并注明“本科课程”。</w:t>
      </w:r>
    </w:p>
    <w:p w:rsidR="0051792A" w:rsidRPr="0051792A" w:rsidRDefault="0051792A" w:rsidP="0051792A">
      <w:pPr>
        <w:spacing w:after="120" w:line="120" w:lineRule="auto"/>
        <w:ind w:firstLineChars="200" w:firstLine="420"/>
        <w:contextualSpacing/>
        <w:rPr>
          <w:rFonts w:ascii="宋体" w:eastAsia="宋体" w:hAnsi="宋体" w:hint="eastAsia"/>
        </w:rPr>
      </w:pPr>
      <w:r w:rsidRPr="0051792A">
        <w:rPr>
          <w:rFonts w:ascii="宋体" w:eastAsia="宋体" w:hAnsi="宋体" w:hint="eastAsia"/>
        </w:rPr>
        <w:t>各专业培养方案对各类课程学分有更高要求的，按培养方案执行。</w:t>
      </w:r>
    </w:p>
    <w:p w:rsidR="0051792A" w:rsidRPr="0051792A" w:rsidRDefault="0051792A" w:rsidP="0051792A">
      <w:pPr>
        <w:spacing w:after="120" w:line="120" w:lineRule="auto"/>
        <w:ind w:firstLineChars="200" w:firstLine="420"/>
        <w:contextualSpacing/>
        <w:rPr>
          <w:rFonts w:ascii="宋体" w:eastAsia="宋体" w:hAnsi="宋体" w:hint="eastAsia"/>
        </w:rPr>
      </w:pPr>
      <w:r w:rsidRPr="0051792A">
        <w:rPr>
          <w:rFonts w:ascii="宋体" w:eastAsia="宋体" w:hAnsi="宋体" w:hint="eastAsia"/>
        </w:rPr>
        <w:t>六</w:t>
      </w:r>
      <w:r>
        <w:rPr>
          <w:rFonts w:ascii="宋体" w:eastAsia="宋体" w:hAnsi="宋体" w:hint="eastAsia"/>
        </w:rPr>
        <w:t>.</w:t>
      </w:r>
      <w:r w:rsidRPr="0051792A">
        <w:rPr>
          <w:rFonts w:ascii="宋体" w:eastAsia="宋体" w:hAnsi="宋体" w:hint="eastAsia"/>
        </w:rPr>
        <w:t>考试与考查</w:t>
      </w:r>
    </w:p>
    <w:p w:rsidR="0051792A" w:rsidRPr="0051792A" w:rsidRDefault="0051792A" w:rsidP="0051792A">
      <w:pPr>
        <w:spacing w:after="120" w:line="120" w:lineRule="auto"/>
        <w:ind w:firstLineChars="200" w:firstLine="420"/>
        <w:contextualSpacing/>
        <w:rPr>
          <w:rFonts w:ascii="宋体" w:eastAsia="宋体" w:hAnsi="宋体" w:hint="eastAsia"/>
        </w:rPr>
      </w:pPr>
      <w:r w:rsidRPr="0051792A">
        <w:rPr>
          <w:rFonts w:ascii="宋体" w:eastAsia="宋体" w:hAnsi="宋体" w:hint="eastAsia"/>
        </w:rPr>
        <w:t>研究生课程考核可分为考试和考查两种。考试可采用笔试（开卷或闭卷）、口试，或口笔试结合等，考查以撰写论文或报告为主。学位课程考核要求采用考试方式，其中公共学位课一般采用闭卷笔试方式（外语课程考试可以部分结合口试），选修课程及其他环节的考核形式不限。</w:t>
      </w:r>
    </w:p>
    <w:p w:rsidR="0051792A" w:rsidRPr="0051792A" w:rsidRDefault="0051792A" w:rsidP="0051792A">
      <w:pPr>
        <w:spacing w:after="120" w:line="120" w:lineRule="auto"/>
        <w:ind w:firstLineChars="200" w:firstLine="420"/>
        <w:contextualSpacing/>
        <w:rPr>
          <w:rFonts w:ascii="宋体" w:eastAsia="宋体" w:hAnsi="宋体" w:hint="eastAsia"/>
        </w:rPr>
      </w:pPr>
      <w:r w:rsidRPr="0051792A">
        <w:rPr>
          <w:rFonts w:ascii="宋体" w:eastAsia="宋体" w:hAnsi="宋体" w:hint="eastAsia"/>
        </w:rPr>
        <w:t>考试成绩一般采取百分制计分，考查成绩可按优、良、中、及格及不及格五级制记分，五级分制和百分制的对应关系为： 85.0≤优≤100.0，75.0≤良＜85.0， 65.0≤中＜75.0， 60.0≤及格＜65.0， 不及格＜60.0，在需要从五级分制转换为百分制时按照优计为90分、良计为80分、中计为70分、及格计为60分、不及格计为40分进行折算。课程考核成绩为60分及以上或及格及以上者可获得相应学分。</w:t>
      </w:r>
    </w:p>
    <w:p w:rsidR="0051792A" w:rsidRPr="0051792A" w:rsidRDefault="0051792A" w:rsidP="0051792A">
      <w:pPr>
        <w:spacing w:after="120" w:line="120" w:lineRule="auto"/>
        <w:ind w:firstLineChars="200" w:firstLine="420"/>
        <w:contextualSpacing/>
        <w:rPr>
          <w:rFonts w:ascii="宋体" w:eastAsia="宋体" w:hAnsi="宋体" w:hint="eastAsia"/>
        </w:rPr>
      </w:pPr>
      <w:r w:rsidRPr="0051792A">
        <w:rPr>
          <w:rFonts w:ascii="宋体" w:eastAsia="宋体" w:hAnsi="宋体" w:hint="eastAsia"/>
        </w:rPr>
        <w:t>研究生要免修培养计划中的课程，必须事先提出书面申请，并提供已学习过该课程或可以免修该课程的证明材料，经导师同意、学院批准，报研究生部核准备案后，可以免修，但必须参加该门课程的统一考核，以考核成绩记入成绩册。申请免修第一外语（英语）者须达到相应要求。</w:t>
      </w:r>
    </w:p>
    <w:p w:rsidR="0051792A" w:rsidRPr="0051792A" w:rsidRDefault="0051792A" w:rsidP="0051792A">
      <w:pPr>
        <w:spacing w:after="120" w:line="120" w:lineRule="auto"/>
        <w:ind w:firstLineChars="200" w:firstLine="420"/>
        <w:contextualSpacing/>
        <w:rPr>
          <w:rFonts w:ascii="宋体" w:eastAsia="宋体" w:hAnsi="宋体" w:hint="eastAsia"/>
        </w:rPr>
      </w:pPr>
      <w:r w:rsidRPr="0051792A">
        <w:rPr>
          <w:rFonts w:ascii="宋体" w:eastAsia="宋体" w:hAnsi="宋体" w:hint="eastAsia"/>
        </w:rPr>
        <w:t>研究生学位课程考核不合格，必须参加补考，补考仍不合格的，给予一次重修机会。有2门或2门以上学位课须重修或1门学位课程经重修考核后仍不合格者，经学校核准后，予以退学。</w:t>
      </w:r>
    </w:p>
    <w:p w:rsidR="0051792A" w:rsidRPr="0051792A" w:rsidRDefault="0051792A" w:rsidP="0051792A">
      <w:pPr>
        <w:spacing w:after="120" w:line="120" w:lineRule="auto"/>
        <w:ind w:firstLineChars="200" w:firstLine="420"/>
        <w:contextualSpacing/>
        <w:rPr>
          <w:rFonts w:ascii="宋体" w:eastAsia="宋体" w:hAnsi="宋体" w:hint="eastAsia"/>
        </w:rPr>
      </w:pPr>
      <w:r w:rsidRPr="0051792A">
        <w:rPr>
          <w:rFonts w:ascii="宋体" w:eastAsia="宋体" w:hAnsi="宋体" w:hint="eastAsia"/>
        </w:rPr>
        <w:t>七</w:t>
      </w:r>
      <w:r>
        <w:rPr>
          <w:rFonts w:ascii="宋体" w:eastAsia="宋体" w:hAnsi="宋体" w:hint="eastAsia"/>
        </w:rPr>
        <w:t>.</w:t>
      </w:r>
      <w:r w:rsidRPr="0051792A">
        <w:rPr>
          <w:rFonts w:ascii="宋体" w:eastAsia="宋体" w:hAnsi="宋体" w:hint="eastAsia"/>
        </w:rPr>
        <w:t>计学分的必修环节</w:t>
      </w:r>
    </w:p>
    <w:p w:rsidR="0051792A" w:rsidRPr="0051792A" w:rsidRDefault="0051792A" w:rsidP="0051792A">
      <w:pPr>
        <w:spacing w:after="120" w:line="120" w:lineRule="auto"/>
        <w:ind w:firstLineChars="200" w:firstLine="420"/>
        <w:contextualSpacing/>
        <w:rPr>
          <w:rFonts w:ascii="宋体" w:eastAsia="宋体" w:hAnsi="宋体" w:hint="eastAsia"/>
        </w:rPr>
      </w:pPr>
      <w:r w:rsidRPr="0051792A">
        <w:rPr>
          <w:rFonts w:ascii="宋体" w:eastAsia="宋体" w:hAnsi="宋体" w:hint="eastAsia"/>
        </w:rPr>
        <w:t>硕士研究生除须修满课程学分之外，还须获得必修环节学分。硕士研究生必修环节包括实践、文献综述和学术活动三大环节，各计2学分，共6学分。</w:t>
      </w:r>
    </w:p>
    <w:p w:rsidR="0051792A" w:rsidRPr="0051792A" w:rsidRDefault="0051792A" w:rsidP="0051792A">
      <w:pPr>
        <w:spacing w:after="120" w:line="120" w:lineRule="auto"/>
        <w:ind w:firstLineChars="200" w:firstLine="420"/>
        <w:contextualSpacing/>
        <w:rPr>
          <w:rFonts w:ascii="宋体" w:eastAsia="宋体" w:hAnsi="宋体" w:hint="eastAsia"/>
        </w:rPr>
      </w:pPr>
      <w:r w:rsidRPr="0051792A">
        <w:rPr>
          <w:rFonts w:ascii="宋体" w:eastAsia="宋体" w:hAnsi="宋体" w:hint="eastAsia"/>
        </w:rPr>
        <w:t>1</w:t>
      </w:r>
      <w:r>
        <w:rPr>
          <w:rFonts w:ascii="宋体" w:eastAsia="宋体" w:hAnsi="宋体" w:hint="eastAsia"/>
        </w:rPr>
        <w:t>.</w:t>
      </w:r>
      <w:r w:rsidRPr="0051792A">
        <w:rPr>
          <w:rFonts w:ascii="宋体" w:eastAsia="宋体" w:hAnsi="宋体" w:hint="eastAsia"/>
        </w:rPr>
        <w:t>实践（2学分）</w:t>
      </w:r>
    </w:p>
    <w:p w:rsidR="0051792A" w:rsidRPr="0051792A" w:rsidRDefault="0051792A" w:rsidP="0051792A">
      <w:pPr>
        <w:spacing w:after="120" w:line="120" w:lineRule="auto"/>
        <w:ind w:firstLineChars="200" w:firstLine="420"/>
        <w:contextualSpacing/>
        <w:rPr>
          <w:rFonts w:ascii="宋体" w:eastAsia="宋体" w:hAnsi="宋体" w:hint="eastAsia"/>
        </w:rPr>
      </w:pPr>
      <w:r w:rsidRPr="0051792A">
        <w:rPr>
          <w:rFonts w:ascii="宋体" w:eastAsia="宋体" w:hAnsi="宋体" w:hint="eastAsia"/>
        </w:rPr>
        <w:t>加强实践环节训练，是提高硕士研究生适应能力的重要手段。硕士生实践形式包括教学实践、科研实践和社会实践等，总工作量为100学时或15个工作日，实践成绩由各部分成</w:t>
      </w:r>
      <w:r w:rsidRPr="0051792A">
        <w:rPr>
          <w:rFonts w:ascii="宋体" w:eastAsia="宋体" w:hAnsi="宋体" w:hint="eastAsia"/>
        </w:rPr>
        <w:lastRenderedPageBreak/>
        <w:t>绩综合评定，按优、良、中、及格及不及格五级制记分。具体要求参见《上海海洋大学关于加强硕士研究生实践环节管理的规定》。</w:t>
      </w:r>
    </w:p>
    <w:p w:rsidR="0051792A" w:rsidRPr="0051792A" w:rsidRDefault="0051792A" w:rsidP="0051792A">
      <w:pPr>
        <w:spacing w:after="120" w:line="120" w:lineRule="auto"/>
        <w:ind w:firstLineChars="200" w:firstLine="420"/>
        <w:contextualSpacing/>
        <w:rPr>
          <w:rFonts w:ascii="宋体" w:eastAsia="宋体" w:hAnsi="宋体" w:hint="eastAsia"/>
        </w:rPr>
      </w:pPr>
      <w:r w:rsidRPr="0051792A">
        <w:rPr>
          <w:rFonts w:ascii="宋体" w:eastAsia="宋体" w:hAnsi="宋体" w:hint="eastAsia"/>
        </w:rPr>
        <w:t>2</w:t>
      </w:r>
      <w:r>
        <w:rPr>
          <w:rFonts w:ascii="宋体" w:eastAsia="宋体" w:hAnsi="宋体" w:hint="eastAsia"/>
        </w:rPr>
        <w:t>.</w:t>
      </w:r>
      <w:r w:rsidRPr="0051792A">
        <w:rPr>
          <w:rFonts w:ascii="宋体" w:eastAsia="宋体" w:hAnsi="宋体" w:hint="eastAsia"/>
        </w:rPr>
        <w:t>文献综述（2学分）</w:t>
      </w:r>
    </w:p>
    <w:p w:rsidR="0051792A" w:rsidRPr="0051792A" w:rsidRDefault="0051792A" w:rsidP="0051792A">
      <w:pPr>
        <w:spacing w:after="120" w:line="120" w:lineRule="auto"/>
        <w:ind w:firstLineChars="200" w:firstLine="420"/>
        <w:contextualSpacing/>
        <w:rPr>
          <w:rFonts w:ascii="宋体" w:eastAsia="宋体" w:hAnsi="宋体" w:hint="eastAsia"/>
        </w:rPr>
      </w:pPr>
      <w:r w:rsidRPr="0051792A">
        <w:rPr>
          <w:rFonts w:ascii="宋体" w:eastAsia="宋体" w:hAnsi="宋体" w:hint="eastAsia"/>
        </w:rPr>
        <w:t>硕士研究生在学位论文开题之前，应在导师指导下，根据所研究的方向，结合学位论文选题工作，阅读相关领域国内外文献，写出文献综述，并进行公开报告。</w:t>
      </w:r>
    </w:p>
    <w:p w:rsidR="0051792A" w:rsidRPr="0051792A" w:rsidRDefault="0051792A" w:rsidP="0051792A">
      <w:pPr>
        <w:spacing w:after="120" w:line="120" w:lineRule="auto"/>
        <w:ind w:firstLineChars="200" w:firstLine="420"/>
        <w:contextualSpacing/>
        <w:rPr>
          <w:rFonts w:ascii="宋体" w:eastAsia="宋体" w:hAnsi="宋体" w:hint="eastAsia"/>
        </w:rPr>
      </w:pPr>
      <w:r w:rsidRPr="0051792A">
        <w:rPr>
          <w:rFonts w:ascii="宋体" w:eastAsia="宋体" w:hAnsi="宋体" w:hint="eastAsia"/>
        </w:rPr>
        <w:t>文献综述旨在训练硕士研究生获取、识别、理解、分析信息的能力，文献综述报告应反映国际和国内本领域的研究历史、现状、发展趋势和待解决的关键问题，积极探讨解决问题的可能途径。报告要有自己的观点和见解。</w:t>
      </w:r>
    </w:p>
    <w:p w:rsidR="0051792A" w:rsidRPr="0051792A" w:rsidRDefault="0051792A" w:rsidP="0051792A">
      <w:pPr>
        <w:spacing w:after="120" w:line="120" w:lineRule="auto"/>
        <w:ind w:firstLineChars="200" w:firstLine="420"/>
        <w:contextualSpacing/>
        <w:rPr>
          <w:rFonts w:ascii="宋体" w:eastAsia="宋体" w:hAnsi="宋体" w:hint="eastAsia"/>
        </w:rPr>
      </w:pPr>
      <w:r w:rsidRPr="0051792A">
        <w:rPr>
          <w:rFonts w:ascii="宋体" w:eastAsia="宋体" w:hAnsi="宋体" w:hint="eastAsia"/>
        </w:rPr>
        <w:t>硕士研究生要求阅读与本研究领域有关的文献不少于30篇，其中外文文献10篇左右。文献综述不少于5000中文字。文献综述按优、良、中、及格及不及格五级评分，具体要求参见《上海海洋大学关于研究生文献综述管理实施办法》。</w:t>
      </w:r>
    </w:p>
    <w:p w:rsidR="0051792A" w:rsidRPr="0051792A" w:rsidRDefault="0051792A" w:rsidP="0051792A">
      <w:pPr>
        <w:spacing w:after="120" w:line="120" w:lineRule="auto"/>
        <w:ind w:firstLineChars="200" w:firstLine="420"/>
        <w:contextualSpacing/>
        <w:rPr>
          <w:rFonts w:ascii="宋体" w:eastAsia="宋体" w:hAnsi="宋体" w:hint="eastAsia"/>
        </w:rPr>
      </w:pPr>
      <w:r w:rsidRPr="0051792A">
        <w:rPr>
          <w:rFonts w:ascii="宋体" w:eastAsia="宋体" w:hAnsi="宋体" w:hint="eastAsia"/>
        </w:rPr>
        <w:t>3</w:t>
      </w:r>
      <w:r>
        <w:rPr>
          <w:rFonts w:ascii="宋体" w:eastAsia="宋体" w:hAnsi="宋体" w:hint="eastAsia"/>
        </w:rPr>
        <w:t>.</w:t>
      </w:r>
      <w:r w:rsidRPr="0051792A">
        <w:rPr>
          <w:rFonts w:ascii="宋体" w:eastAsia="宋体" w:hAnsi="宋体" w:hint="eastAsia"/>
        </w:rPr>
        <w:t>学术活动（2学分）</w:t>
      </w:r>
    </w:p>
    <w:p w:rsidR="0051792A" w:rsidRPr="0051792A" w:rsidRDefault="0051792A" w:rsidP="0051792A">
      <w:pPr>
        <w:spacing w:after="120" w:line="120" w:lineRule="auto"/>
        <w:ind w:firstLineChars="200" w:firstLine="420"/>
        <w:contextualSpacing/>
        <w:rPr>
          <w:rFonts w:ascii="宋体" w:eastAsia="宋体" w:hAnsi="宋体" w:hint="eastAsia"/>
        </w:rPr>
      </w:pPr>
      <w:r w:rsidRPr="0051792A">
        <w:rPr>
          <w:rFonts w:ascii="宋体" w:eastAsia="宋体" w:hAnsi="宋体" w:hint="eastAsia"/>
        </w:rPr>
        <w:t>学术活动包括作学术报告、参加国内外专业学术会议、专家学术讲座、学术研讨活动等。</w:t>
      </w:r>
    </w:p>
    <w:p w:rsidR="0051792A" w:rsidRPr="0051792A" w:rsidRDefault="0051792A" w:rsidP="0051792A">
      <w:pPr>
        <w:spacing w:after="120" w:line="120" w:lineRule="auto"/>
        <w:ind w:firstLineChars="200" w:firstLine="420"/>
        <w:contextualSpacing/>
        <w:rPr>
          <w:rFonts w:ascii="宋体" w:eastAsia="宋体" w:hAnsi="宋体" w:hint="eastAsia"/>
        </w:rPr>
      </w:pPr>
      <w:r w:rsidRPr="0051792A">
        <w:rPr>
          <w:rFonts w:ascii="宋体" w:eastAsia="宋体" w:hAnsi="宋体" w:hint="eastAsia"/>
        </w:rPr>
        <w:t>硕士生在学期间应至少参加研究生学术研讨活动3次，参加专家学术讲座或国内外专业学术会议5次，至少在校级（或院级）组织的“研究生学术论文报告会”上或国内外专业学术会议上作1次学术报告或墙报或论文（研究生是第一作者或导师为首的第二作者）被收录会议论文集。</w:t>
      </w:r>
    </w:p>
    <w:p w:rsidR="0051792A" w:rsidRPr="0051792A" w:rsidRDefault="0051792A" w:rsidP="0051792A">
      <w:pPr>
        <w:spacing w:after="120" w:line="120" w:lineRule="auto"/>
        <w:ind w:firstLineChars="200" w:firstLine="420"/>
        <w:contextualSpacing/>
        <w:rPr>
          <w:rFonts w:ascii="宋体" w:eastAsia="宋体" w:hAnsi="宋体" w:hint="eastAsia"/>
        </w:rPr>
      </w:pPr>
      <w:r w:rsidRPr="0051792A">
        <w:rPr>
          <w:rFonts w:ascii="宋体" w:eastAsia="宋体" w:hAnsi="宋体" w:hint="eastAsia"/>
        </w:rPr>
        <w:t>研究生参加学术活动实行考核制度。具体要求参见《上海海洋大学关于研究生参加学术活动的规定》。</w:t>
      </w:r>
    </w:p>
    <w:p w:rsidR="0051792A" w:rsidRPr="0051792A" w:rsidRDefault="0051792A" w:rsidP="0051792A">
      <w:pPr>
        <w:spacing w:after="120" w:line="120" w:lineRule="auto"/>
        <w:ind w:firstLineChars="200" w:firstLine="420"/>
        <w:contextualSpacing/>
        <w:rPr>
          <w:rFonts w:ascii="宋体" w:eastAsia="宋体" w:hAnsi="宋体" w:hint="eastAsia"/>
        </w:rPr>
      </w:pPr>
      <w:r w:rsidRPr="0051792A">
        <w:rPr>
          <w:rFonts w:ascii="宋体" w:eastAsia="宋体" w:hAnsi="宋体" w:hint="eastAsia"/>
        </w:rPr>
        <w:t>八</w:t>
      </w:r>
      <w:r>
        <w:rPr>
          <w:rFonts w:ascii="宋体" w:eastAsia="宋体" w:hAnsi="宋体" w:hint="eastAsia"/>
        </w:rPr>
        <w:t>.</w:t>
      </w:r>
      <w:r w:rsidRPr="0051792A">
        <w:rPr>
          <w:rFonts w:ascii="宋体" w:eastAsia="宋体" w:hAnsi="宋体" w:hint="eastAsia"/>
        </w:rPr>
        <w:t>其他必经环节</w:t>
      </w:r>
    </w:p>
    <w:p w:rsidR="0051792A" w:rsidRPr="0051792A" w:rsidRDefault="0051792A" w:rsidP="0051792A">
      <w:pPr>
        <w:spacing w:after="120" w:line="120" w:lineRule="auto"/>
        <w:ind w:firstLineChars="200" w:firstLine="420"/>
        <w:contextualSpacing/>
        <w:rPr>
          <w:rFonts w:ascii="宋体" w:eastAsia="宋体" w:hAnsi="宋体" w:hint="eastAsia"/>
        </w:rPr>
      </w:pPr>
      <w:r w:rsidRPr="0051792A">
        <w:rPr>
          <w:rFonts w:ascii="宋体" w:eastAsia="宋体" w:hAnsi="宋体" w:hint="eastAsia"/>
        </w:rPr>
        <w:t>1</w:t>
      </w:r>
      <w:r>
        <w:rPr>
          <w:rFonts w:ascii="宋体" w:eastAsia="宋体" w:hAnsi="宋体" w:hint="eastAsia"/>
        </w:rPr>
        <w:t>.</w:t>
      </w:r>
      <w:r w:rsidRPr="0051792A">
        <w:rPr>
          <w:rFonts w:ascii="宋体" w:eastAsia="宋体" w:hAnsi="宋体" w:hint="eastAsia"/>
        </w:rPr>
        <w:t>制订个人培养计划</w:t>
      </w:r>
    </w:p>
    <w:p w:rsidR="0051792A" w:rsidRPr="0051792A" w:rsidRDefault="0051792A" w:rsidP="0051792A">
      <w:pPr>
        <w:spacing w:after="120" w:line="120" w:lineRule="auto"/>
        <w:ind w:firstLineChars="200" w:firstLine="420"/>
        <w:contextualSpacing/>
        <w:rPr>
          <w:rFonts w:ascii="宋体" w:eastAsia="宋体" w:hAnsi="宋体" w:hint="eastAsia"/>
        </w:rPr>
      </w:pPr>
      <w:r w:rsidRPr="0051792A">
        <w:rPr>
          <w:rFonts w:ascii="宋体" w:eastAsia="宋体" w:hAnsi="宋体" w:hint="eastAsia"/>
        </w:rPr>
        <w:t>硕士研究生入学三个月之内，导师（组）应按照培养方案的要求，根据因材施教的原则，指导硕士生制订个人培养计划（一式四份），对所学课程、必修环节的形式、内容要求、时间、文献阅读书目及学位论文的研究计划等方面作出具体规定，经学院同意后，报研究生部备案。</w:t>
      </w:r>
    </w:p>
    <w:p w:rsidR="0051792A" w:rsidRPr="0051792A" w:rsidRDefault="0051792A" w:rsidP="0051792A">
      <w:pPr>
        <w:spacing w:after="120" w:line="120" w:lineRule="auto"/>
        <w:ind w:firstLineChars="200" w:firstLine="420"/>
        <w:contextualSpacing/>
        <w:rPr>
          <w:rFonts w:ascii="宋体" w:eastAsia="宋体" w:hAnsi="宋体" w:hint="eastAsia"/>
        </w:rPr>
      </w:pPr>
      <w:r w:rsidRPr="0051792A">
        <w:rPr>
          <w:rFonts w:ascii="宋体" w:eastAsia="宋体" w:hAnsi="宋体" w:hint="eastAsia"/>
        </w:rPr>
        <w:t>在培养计划执行过程中，硕士生或其导师若要求修改培养计划，须向学院分管院长提出申请，获准后报研究生部备案。</w:t>
      </w:r>
    </w:p>
    <w:p w:rsidR="0051792A" w:rsidRPr="0051792A" w:rsidRDefault="0051792A" w:rsidP="0051792A">
      <w:pPr>
        <w:spacing w:after="120" w:line="120" w:lineRule="auto"/>
        <w:ind w:firstLineChars="200" w:firstLine="420"/>
        <w:contextualSpacing/>
        <w:rPr>
          <w:rFonts w:ascii="宋体" w:eastAsia="宋体" w:hAnsi="宋体" w:hint="eastAsia"/>
        </w:rPr>
      </w:pPr>
      <w:r w:rsidRPr="0051792A">
        <w:rPr>
          <w:rFonts w:ascii="宋体" w:eastAsia="宋体" w:hAnsi="宋体" w:hint="eastAsia"/>
        </w:rPr>
        <w:t>2</w:t>
      </w:r>
      <w:r>
        <w:rPr>
          <w:rFonts w:ascii="宋体" w:eastAsia="宋体" w:hAnsi="宋体" w:hint="eastAsia"/>
        </w:rPr>
        <w:t>.</w:t>
      </w:r>
      <w:r w:rsidRPr="0051792A">
        <w:rPr>
          <w:rFonts w:ascii="宋体" w:eastAsia="宋体" w:hAnsi="宋体" w:hint="eastAsia"/>
        </w:rPr>
        <w:t>外语学位课程考试</w:t>
      </w:r>
    </w:p>
    <w:p w:rsidR="0051792A" w:rsidRPr="0051792A" w:rsidRDefault="0051792A" w:rsidP="0051792A">
      <w:pPr>
        <w:spacing w:after="120" w:line="120" w:lineRule="auto"/>
        <w:ind w:firstLineChars="200" w:firstLine="420"/>
        <w:contextualSpacing/>
        <w:rPr>
          <w:rFonts w:ascii="宋体" w:eastAsia="宋体" w:hAnsi="宋体" w:hint="eastAsia"/>
        </w:rPr>
      </w:pPr>
      <w:r w:rsidRPr="0051792A">
        <w:rPr>
          <w:rFonts w:ascii="宋体" w:eastAsia="宋体" w:hAnsi="宋体" w:hint="eastAsia"/>
        </w:rPr>
        <w:t>硕士研究生在学期间应通过硕士生外语学位课程考试。</w:t>
      </w:r>
    </w:p>
    <w:p w:rsidR="0051792A" w:rsidRPr="0051792A" w:rsidRDefault="0051792A" w:rsidP="0051792A">
      <w:pPr>
        <w:spacing w:after="120" w:line="120" w:lineRule="auto"/>
        <w:ind w:firstLineChars="200" w:firstLine="420"/>
        <w:contextualSpacing/>
        <w:rPr>
          <w:rFonts w:ascii="宋体" w:eastAsia="宋体" w:hAnsi="宋体" w:hint="eastAsia"/>
        </w:rPr>
      </w:pPr>
      <w:r w:rsidRPr="0051792A">
        <w:rPr>
          <w:rFonts w:ascii="宋体" w:eastAsia="宋体" w:hAnsi="宋体" w:hint="eastAsia"/>
        </w:rPr>
        <w:t>3</w:t>
      </w:r>
      <w:r>
        <w:rPr>
          <w:rFonts w:ascii="宋体" w:eastAsia="宋体" w:hAnsi="宋体" w:hint="eastAsia"/>
        </w:rPr>
        <w:t>.</w:t>
      </w:r>
      <w:r w:rsidRPr="0051792A">
        <w:rPr>
          <w:rFonts w:ascii="宋体" w:eastAsia="宋体" w:hAnsi="宋体" w:hint="eastAsia"/>
        </w:rPr>
        <w:t>开题报告</w:t>
      </w:r>
    </w:p>
    <w:p w:rsidR="0051792A" w:rsidRPr="0051792A" w:rsidRDefault="0051792A" w:rsidP="0051792A">
      <w:pPr>
        <w:spacing w:after="120" w:line="120" w:lineRule="auto"/>
        <w:ind w:firstLineChars="200" w:firstLine="420"/>
        <w:contextualSpacing/>
        <w:rPr>
          <w:rFonts w:ascii="宋体" w:eastAsia="宋体" w:hAnsi="宋体" w:hint="eastAsia"/>
        </w:rPr>
      </w:pPr>
      <w:r w:rsidRPr="0051792A">
        <w:rPr>
          <w:rFonts w:ascii="宋体" w:eastAsia="宋体" w:hAnsi="宋体" w:hint="eastAsia"/>
        </w:rPr>
        <w:t>硕士生在完成课程学习和文献综述后，真正进入学位论文工作之前，必须撰写开题书面报告，经导师审核同意方可进行公开报告。</w:t>
      </w:r>
    </w:p>
    <w:p w:rsidR="0051792A" w:rsidRPr="0051792A" w:rsidRDefault="0051792A" w:rsidP="0051792A">
      <w:pPr>
        <w:spacing w:after="120" w:line="120" w:lineRule="auto"/>
        <w:ind w:firstLineChars="200" w:firstLine="420"/>
        <w:contextualSpacing/>
        <w:rPr>
          <w:rFonts w:ascii="宋体" w:eastAsia="宋体" w:hAnsi="宋体" w:hint="eastAsia"/>
        </w:rPr>
      </w:pPr>
      <w:r w:rsidRPr="0051792A">
        <w:rPr>
          <w:rFonts w:ascii="宋体" w:eastAsia="宋体" w:hAnsi="宋体" w:hint="eastAsia"/>
        </w:rPr>
        <w:t>硕士研究生在第三学期的10-12月份进行开题报告。开题报告由学院统筹安排，由学院组织研究生导师组成专家评议组对硕士生的论文开题情况进行综合评议。硕士生应根据评议意见，对选题方案进行修改、经导师审核后，交学院及研究生部各一份。</w:t>
      </w:r>
    </w:p>
    <w:p w:rsidR="0051792A" w:rsidRPr="0051792A" w:rsidRDefault="0051792A" w:rsidP="0051792A">
      <w:pPr>
        <w:spacing w:after="120" w:line="120" w:lineRule="auto"/>
        <w:ind w:firstLineChars="200" w:firstLine="420"/>
        <w:contextualSpacing/>
        <w:rPr>
          <w:rFonts w:ascii="宋体" w:eastAsia="宋体" w:hAnsi="宋体" w:hint="eastAsia"/>
        </w:rPr>
      </w:pPr>
      <w:r w:rsidRPr="0051792A">
        <w:rPr>
          <w:rFonts w:ascii="宋体" w:eastAsia="宋体" w:hAnsi="宋体" w:hint="eastAsia"/>
        </w:rPr>
        <w:t>同一专业或相关专业的硕士生应集中报告，以利于研究生和导师听取各方面的指导和建议，利于研究生间的相互学习、取长补短，利于学科的发展。</w:t>
      </w:r>
    </w:p>
    <w:p w:rsidR="0051792A" w:rsidRPr="0051792A" w:rsidRDefault="0051792A" w:rsidP="0051792A">
      <w:pPr>
        <w:spacing w:after="120" w:line="120" w:lineRule="auto"/>
        <w:ind w:firstLineChars="200" w:firstLine="420"/>
        <w:contextualSpacing/>
        <w:rPr>
          <w:rFonts w:ascii="宋体" w:eastAsia="宋体" w:hAnsi="宋体" w:hint="eastAsia"/>
        </w:rPr>
      </w:pPr>
      <w:r w:rsidRPr="0051792A">
        <w:rPr>
          <w:rFonts w:ascii="宋体" w:eastAsia="宋体" w:hAnsi="宋体" w:hint="eastAsia"/>
        </w:rPr>
        <w:t>通过开题报告者，方可进入学位论文阶段；未通过者，应根据评议组的意见进行修改，重新开题，仍未通过者，应终止培养，按退学处理。</w:t>
      </w:r>
    </w:p>
    <w:p w:rsidR="0051792A" w:rsidRPr="0051792A" w:rsidRDefault="0051792A" w:rsidP="0051792A">
      <w:pPr>
        <w:spacing w:after="120" w:line="120" w:lineRule="auto"/>
        <w:ind w:firstLineChars="200" w:firstLine="420"/>
        <w:contextualSpacing/>
        <w:rPr>
          <w:rFonts w:ascii="宋体" w:eastAsia="宋体" w:hAnsi="宋体" w:hint="eastAsia"/>
        </w:rPr>
      </w:pPr>
      <w:r w:rsidRPr="0051792A">
        <w:rPr>
          <w:rFonts w:ascii="宋体" w:eastAsia="宋体" w:hAnsi="宋体" w:hint="eastAsia"/>
        </w:rPr>
        <w:t>4</w:t>
      </w:r>
      <w:r>
        <w:rPr>
          <w:rFonts w:ascii="宋体" w:eastAsia="宋体" w:hAnsi="宋体" w:hint="eastAsia"/>
        </w:rPr>
        <w:t>.</w:t>
      </w:r>
      <w:r w:rsidRPr="0051792A">
        <w:rPr>
          <w:rFonts w:ascii="宋体" w:eastAsia="宋体" w:hAnsi="宋体" w:hint="eastAsia"/>
        </w:rPr>
        <w:t>中期考核</w:t>
      </w:r>
    </w:p>
    <w:p w:rsidR="0051792A" w:rsidRPr="0051792A" w:rsidRDefault="0051792A" w:rsidP="0051792A">
      <w:pPr>
        <w:spacing w:after="120" w:line="120" w:lineRule="auto"/>
        <w:ind w:firstLineChars="200" w:firstLine="420"/>
        <w:contextualSpacing/>
        <w:rPr>
          <w:rFonts w:ascii="宋体" w:eastAsia="宋体" w:hAnsi="宋体" w:hint="eastAsia"/>
        </w:rPr>
      </w:pPr>
      <w:r w:rsidRPr="0051792A">
        <w:rPr>
          <w:rFonts w:ascii="宋体" w:eastAsia="宋体" w:hAnsi="宋体" w:hint="eastAsia"/>
        </w:rPr>
        <w:t>在硕士研究生入学后的第四学期的4月份，依据硕士研究生培养方案及其个人培养计划，对硕士研究生在政治思想品德、课程学习、科研实践能力、身心状况等方面应进行一次全面考核。未通过中期考核或明显表现出缺乏科研能力的，或因其他原因不宜继续攻读学位者，应终止其学业。具体要求见《上海海洋大学研究生中期考核实施办法》。</w:t>
      </w:r>
    </w:p>
    <w:p w:rsidR="0051792A" w:rsidRPr="0051792A" w:rsidRDefault="0051792A" w:rsidP="0051792A">
      <w:pPr>
        <w:spacing w:after="120" w:line="120" w:lineRule="auto"/>
        <w:ind w:firstLineChars="200" w:firstLine="420"/>
        <w:contextualSpacing/>
        <w:rPr>
          <w:rFonts w:ascii="宋体" w:eastAsia="宋体" w:hAnsi="宋体" w:hint="eastAsia"/>
        </w:rPr>
      </w:pPr>
      <w:r w:rsidRPr="0051792A">
        <w:rPr>
          <w:rFonts w:ascii="宋体" w:eastAsia="宋体" w:hAnsi="宋体" w:hint="eastAsia"/>
        </w:rPr>
        <w:lastRenderedPageBreak/>
        <w:t>5</w:t>
      </w:r>
      <w:r>
        <w:rPr>
          <w:rFonts w:ascii="宋体" w:eastAsia="宋体" w:hAnsi="宋体" w:hint="eastAsia"/>
        </w:rPr>
        <w:t>.</w:t>
      </w:r>
      <w:r w:rsidRPr="0051792A">
        <w:rPr>
          <w:rFonts w:ascii="宋体" w:eastAsia="宋体" w:hAnsi="宋体" w:hint="eastAsia"/>
        </w:rPr>
        <w:t>学位论文</w:t>
      </w:r>
    </w:p>
    <w:p w:rsidR="0051792A" w:rsidRPr="0051792A" w:rsidRDefault="0051792A" w:rsidP="0051792A">
      <w:pPr>
        <w:spacing w:after="120" w:line="120" w:lineRule="auto"/>
        <w:ind w:firstLineChars="200" w:firstLine="420"/>
        <w:contextualSpacing/>
        <w:rPr>
          <w:rFonts w:ascii="宋体" w:eastAsia="宋体" w:hAnsi="宋体" w:hint="eastAsia"/>
        </w:rPr>
      </w:pPr>
      <w:r w:rsidRPr="0051792A">
        <w:rPr>
          <w:rFonts w:ascii="宋体" w:eastAsia="宋体" w:hAnsi="宋体" w:hint="eastAsia"/>
        </w:rPr>
        <w:t>鼓励由研究生自己拟出论文题目，在导师指导下，完成科研设计。硕士生在开始论文工作前，必须进行文献综述和开题报告，文献综述和开题报告之间的时间一般为1个月左右，硕士研究生论文题目确定后，用于论文研究的时间应在1年半左右。学位论文研究的整个工作都要有原始记录，原始记录要求详细、规范和完整（参见《上海海洋大学学位论文实验记录暂行规定》）。</w:t>
      </w:r>
    </w:p>
    <w:p w:rsidR="0051792A" w:rsidRPr="0051792A" w:rsidRDefault="0051792A" w:rsidP="0051792A">
      <w:pPr>
        <w:spacing w:after="120" w:line="120" w:lineRule="auto"/>
        <w:ind w:firstLineChars="200" w:firstLine="420"/>
        <w:contextualSpacing/>
        <w:rPr>
          <w:rFonts w:ascii="宋体" w:eastAsia="宋体" w:hAnsi="宋体" w:hint="eastAsia"/>
        </w:rPr>
      </w:pPr>
      <w:r w:rsidRPr="0051792A">
        <w:rPr>
          <w:rFonts w:ascii="宋体" w:eastAsia="宋体" w:hAnsi="宋体" w:hint="eastAsia"/>
        </w:rPr>
        <w:t>硕士学位论文须经过专家评阅和公开的答辩，硕士生须在论文答辩前1个月提交论文并进行预答辩，并要接受上海市学位委员会的论文抽检评议。论文评阅和答辩委员的选聘应具有一定的权威性和广泛性，注意吸收持不同观点的专家参加答辩。关于申请硕士学位论文答辩程序及办法按照《上海海洋大学硕士、博士学位授予工作细则》有关规定进行。</w:t>
      </w:r>
    </w:p>
    <w:p w:rsidR="0051792A" w:rsidRPr="0051792A" w:rsidRDefault="0051792A" w:rsidP="0051792A">
      <w:pPr>
        <w:spacing w:after="120" w:line="120" w:lineRule="auto"/>
        <w:ind w:firstLineChars="200" w:firstLine="420"/>
        <w:contextualSpacing/>
        <w:rPr>
          <w:rFonts w:ascii="宋体" w:eastAsia="宋体" w:hAnsi="宋体" w:hint="eastAsia"/>
        </w:rPr>
      </w:pPr>
      <w:r w:rsidRPr="0051792A">
        <w:rPr>
          <w:rFonts w:ascii="宋体" w:eastAsia="宋体" w:hAnsi="宋体" w:hint="eastAsia"/>
        </w:rPr>
        <w:t>九</w:t>
      </w:r>
      <w:r>
        <w:rPr>
          <w:rFonts w:ascii="宋体" w:eastAsia="宋体" w:hAnsi="宋体" w:hint="eastAsia"/>
        </w:rPr>
        <w:t>.</w:t>
      </w:r>
      <w:r w:rsidRPr="0051792A">
        <w:rPr>
          <w:rFonts w:ascii="宋体" w:eastAsia="宋体" w:hAnsi="宋体" w:hint="eastAsia"/>
        </w:rPr>
        <w:t>对申请硕士学位者的科研成果要求</w:t>
      </w:r>
    </w:p>
    <w:p w:rsidR="0051792A" w:rsidRPr="0051792A" w:rsidRDefault="0051792A" w:rsidP="0051792A">
      <w:pPr>
        <w:spacing w:after="120" w:line="120" w:lineRule="auto"/>
        <w:ind w:firstLineChars="200" w:firstLine="420"/>
        <w:contextualSpacing/>
        <w:rPr>
          <w:rFonts w:ascii="宋体" w:eastAsia="宋体" w:hAnsi="宋体" w:hint="eastAsia"/>
        </w:rPr>
      </w:pPr>
      <w:r w:rsidRPr="0051792A">
        <w:rPr>
          <w:rFonts w:ascii="宋体" w:eastAsia="宋体" w:hAnsi="宋体" w:hint="eastAsia"/>
        </w:rPr>
        <w:t>申请硕士学位者在学期间的科研成果须满足《上海海洋大学硕士、博士学位授予工作细则》中硕士学位科研成果要求。</w:t>
      </w:r>
    </w:p>
    <w:p w:rsidR="0051792A" w:rsidRPr="0051792A" w:rsidRDefault="0051792A" w:rsidP="0051792A">
      <w:pPr>
        <w:spacing w:after="120" w:line="120" w:lineRule="auto"/>
        <w:ind w:firstLineChars="200" w:firstLine="420"/>
        <w:contextualSpacing/>
        <w:rPr>
          <w:rFonts w:ascii="宋体" w:eastAsia="宋体" w:hAnsi="宋体" w:hint="eastAsia"/>
        </w:rPr>
      </w:pPr>
      <w:r w:rsidRPr="0051792A">
        <w:rPr>
          <w:rFonts w:ascii="宋体" w:eastAsia="宋体" w:hAnsi="宋体" w:hint="eastAsia"/>
        </w:rPr>
        <w:t>十</w:t>
      </w:r>
      <w:r>
        <w:rPr>
          <w:rFonts w:ascii="宋体" w:eastAsia="宋体" w:hAnsi="宋体" w:hint="eastAsia"/>
        </w:rPr>
        <w:t>.</w:t>
      </w:r>
      <w:r w:rsidRPr="0051792A">
        <w:rPr>
          <w:rFonts w:ascii="宋体" w:eastAsia="宋体" w:hAnsi="宋体" w:hint="eastAsia"/>
        </w:rPr>
        <w:t>培养方案的修订</w:t>
      </w:r>
    </w:p>
    <w:p w:rsidR="0051792A" w:rsidRPr="0051792A" w:rsidRDefault="0051792A" w:rsidP="0051792A">
      <w:pPr>
        <w:spacing w:after="120" w:line="120" w:lineRule="auto"/>
        <w:ind w:firstLineChars="200" w:firstLine="420"/>
        <w:contextualSpacing/>
        <w:rPr>
          <w:rFonts w:ascii="宋体" w:eastAsia="宋体" w:hAnsi="宋体" w:hint="eastAsia"/>
        </w:rPr>
      </w:pPr>
      <w:r w:rsidRPr="0051792A">
        <w:rPr>
          <w:rFonts w:ascii="宋体" w:eastAsia="宋体" w:hAnsi="宋体" w:hint="eastAsia"/>
        </w:rPr>
        <w:t>各专业的硕士研究生培养方案和教学计划，经院学位评定委员会审定后，报研究生部，并经校学位评定委员会审查批准后严格执行,不得随意变动。如有特殊情况确需变动，须提前一学期报批。</w:t>
      </w:r>
    </w:p>
    <w:p w:rsidR="0051792A" w:rsidRPr="0051792A" w:rsidRDefault="0051792A" w:rsidP="0051792A">
      <w:pPr>
        <w:spacing w:after="120" w:line="120" w:lineRule="auto"/>
        <w:ind w:firstLineChars="200" w:firstLine="420"/>
        <w:contextualSpacing/>
        <w:rPr>
          <w:rFonts w:ascii="宋体" w:eastAsia="宋体" w:hAnsi="宋体" w:hint="eastAsia"/>
        </w:rPr>
      </w:pPr>
      <w:r w:rsidRPr="0051792A">
        <w:rPr>
          <w:rFonts w:ascii="宋体" w:eastAsia="宋体" w:hAnsi="宋体" w:hint="eastAsia"/>
        </w:rPr>
        <w:t>培养方案的修订应根据社会的需要及科学技术的进步，及时吸纳新兴学科的知识及现代科技成果，真正体现学科专业的内涵和发展趋势，同时保持原有优势和特色。培养方案的修订还应严守层次分明原则，体现分类指导作用，使研究生的培养在满足培养方案基本要求的同时，能对课程选择、科研实践及学位论文选题等进行因人而异的安排，从而为研究生个性发展和自主学习留下足够的空间。</w:t>
      </w:r>
    </w:p>
    <w:p w:rsidR="00D05CFE" w:rsidRPr="0051792A" w:rsidRDefault="0051792A" w:rsidP="0051792A">
      <w:pPr>
        <w:spacing w:after="120" w:line="120" w:lineRule="auto"/>
        <w:ind w:firstLineChars="200" w:firstLine="420"/>
        <w:contextualSpacing/>
        <w:rPr>
          <w:rFonts w:ascii="宋体" w:eastAsia="宋体" w:hAnsi="宋体"/>
        </w:rPr>
      </w:pPr>
      <w:r w:rsidRPr="0051792A">
        <w:rPr>
          <w:rFonts w:ascii="宋体" w:eastAsia="宋体" w:hAnsi="宋体" w:hint="eastAsia"/>
        </w:rPr>
        <w:t>十一</w:t>
      </w:r>
      <w:r>
        <w:rPr>
          <w:rFonts w:ascii="宋体" w:eastAsia="宋体" w:hAnsi="宋体" w:hint="eastAsia"/>
        </w:rPr>
        <w:t>.</w:t>
      </w:r>
      <w:r w:rsidRPr="0051792A">
        <w:rPr>
          <w:rFonts w:ascii="宋体" w:eastAsia="宋体" w:hAnsi="宋体" w:hint="eastAsia"/>
        </w:rPr>
        <w:t>本细则自2010级硕士研究生开始执行。</w:t>
      </w:r>
    </w:p>
    <w:sectPr w:rsidR="00D05CFE" w:rsidRPr="0051792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5CFE" w:rsidRDefault="00D05CFE" w:rsidP="0051792A">
      <w:r>
        <w:separator/>
      </w:r>
    </w:p>
  </w:endnote>
  <w:endnote w:type="continuationSeparator" w:id="1">
    <w:p w:rsidR="00D05CFE" w:rsidRDefault="00D05CFE" w:rsidP="0051792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5CFE" w:rsidRDefault="00D05CFE" w:rsidP="0051792A">
      <w:r>
        <w:separator/>
      </w:r>
    </w:p>
  </w:footnote>
  <w:footnote w:type="continuationSeparator" w:id="1">
    <w:p w:rsidR="00D05CFE" w:rsidRDefault="00D05CFE" w:rsidP="0051792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1792A"/>
    <w:rsid w:val="0051792A"/>
    <w:rsid w:val="00D05C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179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1792A"/>
    <w:rPr>
      <w:sz w:val="18"/>
      <w:szCs w:val="18"/>
    </w:rPr>
  </w:style>
  <w:style w:type="paragraph" w:styleId="a4">
    <w:name w:val="footer"/>
    <w:basedOn w:val="a"/>
    <w:link w:val="Char0"/>
    <w:uiPriority w:val="99"/>
    <w:semiHidden/>
    <w:unhideWhenUsed/>
    <w:rsid w:val="0051792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1792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666</Words>
  <Characters>3797</Characters>
  <Application>Microsoft Office Word</Application>
  <DocSecurity>0</DocSecurity>
  <Lines>31</Lines>
  <Paragraphs>8</Paragraphs>
  <ScaleCrop>false</ScaleCrop>
  <Company>Microsoft</Company>
  <LinksUpToDate>false</LinksUpToDate>
  <CharactersWithSpaces>4455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2017-05-05T13:11:00Z</dcterms:created>
  <dcterms:modified xsi:type="dcterms:W3CDTF">2017-05-05T13:14:00Z</dcterms:modified>
</cp:coreProperties>
</file>