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CA" w:rsidRPr="00B81020" w:rsidRDefault="0050474E">
      <w:pPr>
        <w:pStyle w:val="a3"/>
        <w:widowControl/>
        <w:shd w:val="clear" w:color="auto" w:fill="FFFFFF"/>
        <w:wordWrap w:val="0"/>
        <w:spacing w:before="150" w:beforeAutospacing="0" w:after="150" w:afterAutospacing="0" w:line="420" w:lineRule="atLeast"/>
        <w:ind w:firstLine="420"/>
        <w:jc w:val="center"/>
        <w:rPr>
          <w:rFonts w:ascii="宋体" w:eastAsia="宋体" w:hAnsi="宋体" w:cs="微软雅黑"/>
          <w:b/>
          <w:bCs/>
          <w:color w:val="333333"/>
          <w:sz w:val="36"/>
          <w:szCs w:val="36"/>
          <w:shd w:val="clear" w:color="auto" w:fill="FFFFFF"/>
        </w:rPr>
      </w:pPr>
      <w:r w:rsidRPr="00B81020">
        <w:rPr>
          <w:rFonts w:ascii="宋体" w:eastAsia="宋体" w:hAnsi="宋体" w:cs="微软雅黑" w:hint="eastAsia"/>
          <w:b/>
          <w:bCs/>
          <w:color w:val="333333"/>
          <w:sz w:val="36"/>
          <w:szCs w:val="36"/>
          <w:shd w:val="clear" w:color="auto" w:fill="FFFFFF"/>
        </w:rPr>
        <w:t>个人职业规划的四大准则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在职场上，很多人在对自己的职业生涯进行规划时，茫然不知所措。这就需要清楚知道进行职业生涯规划时所要遵守的准则，从而让规划合理可行，符合自身实际。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drawing>
          <wp:inline distT="0" distB="0" distL="114300" distR="114300">
            <wp:extent cx="4069715" cy="2851785"/>
            <wp:effectExtent l="0" t="0" r="6985" b="5715"/>
            <wp:docPr id="1" name="图片 1" descr="t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5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9715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个人职业生涯规划设计应该遵守如下准则：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①择己所爱。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从事一项你所喜欢的工作，工作本身就能给你一种满足感，你的职业生涯也会从此变得妙趣横生。兴趣是最好的老师，是成功之母。调查表明：兴趣与成功机率有着明显的正相关性。在设计自己的职业生涯时，务必注意：考虑自己的特点，珍惜自己的兴趣，择己所爱，选择自己所喜欢的职业。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②择己所长。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任何职业都要求从业者掌握一定的技能，具备一定的能力条件。而一个人一生中不能将所有技能都全部掌握。所以你必须在进行职业选择时择己所长，从而有利于发挥自己的优势。运用比较优势原理充分分析别人与自己，尽量选择冲突较少的优势行业。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③择世所需。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社会的需求不断演化着，旧的需求不断消失，新的需求不断产生。新的职业也不断产生。所以在设计你自己的职业生涯时，一定要分析社会需求，择世所需。最重要的是，目光要长远，能够准确预测未来行业或者职业发展方向，再做出选择。不仅仅是有社会需求，并且这个需求要长久。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④择己所利。</w:t>
      </w:r>
    </w:p>
    <w:p w:rsidR="00CA0ECA" w:rsidRPr="00B81020" w:rsidRDefault="0050474E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  <w:r w:rsidRPr="00B81020">
        <w:rPr>
          <w:rFonts w:ascii="宋体" w:eastAsia="宋体" w:hAnsi="宋体" w:cs="Times New Roman" w:hint="eastAsia"/>
          <w:kern w:val="0"/>
          <w:szCs w:val="21"/>
        </w:rPr>
        <w:t>职业是</w:t>
      </w:r>
      <w:r w:rsidRPr="00B81020">
        <w:rPr>
          <w:rFonts w:ascii="宋体" w:eastAsia="宋体" w:hAnsi="宋体" w:cs="Times New Roman" w:hint="eastAsia"/>
          <w:kern w:val="0"/>
          <w:szCs w:val="21"/>
        </w:rPr>
        <w:t>个人谋生的手段，其目的在于追求个人幸福。所以你在择业时，首先考虑的是自己的预期收益——个人幸福最大化。中国职场</w:t>
      </w:r>
      <w:r w:rsidRPr="00B81020">
        <w:rPr>
          <w:rFonts w:ascii="宋体" w:eastAsia="宋体" w:hAnsi="宋体" w:cs="Times New Roman" w:hint="eastAsia"/>
          <w:kern w:val="0"/>
          <w:szCs w:val="21"/>
        </w:rPr>
        <w:t>[www.cnduty.com]</w:t>
      </w:r>
      <w:r w:rsidRPr="00B81020">
        <w:rPr>
          <w:rFonts w:ascii="宋体" w:eastAsia="宋体" w:hAnsi="宋体" w:cs="Times New Roman" w:hint="eastAsia"/>
          <w:kern w:val="0"/>
          <w:szCs w:val="21"/>
        </w:rPr>
        <w:t>明智的选择是在由收入、社会地位、成就感和工作付出等变量组成的函数中找出一个最大值。这就是选择职业生涯中的收益最大化原则</w:t>
      </w:r>
    </w:p>
    <w:p w:rsidR="00CA0ECA" w:rsidRPr="00B81020" w:rsidRDefault="00CA0ECA" w:rsidP="00B81020">
      <w:pPr>
        <w:ind w:firstLineChars="200" w:firstLine="420"/>
        <w:rPr>
          <w:rFonts w:ascii="宋体" w:eastAsia="宋体" w:hAnsi="宋体" w:cs="Times New Roman"/>
          <w:kern w:val="0"/>
          <w:szCs w:val="21"/>
        </w:rPr>
      </w:pPr>
    </w:p>
    <w:sectPr w:rsidR="00CA0ECA" w:rsidRPr="00B81020" w:rsidSect="00CA0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4E" w:rsidRDefault="0050474E" w:rsidP="00B81020">
      <w:r>
        <w:separator/>
      </w:r>
    </w:p>
  </w:endnote>
  <w:endnote w:type="continuationSeparator" w:id="1">
    <w:p w:rsidR="0050474E" w:rsidRDefault="0050474E" w:rsidP="00B81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4E" w:rsidRDefault="0050474E" w:rsidP="00B81020">
      <w:r>
        <w:separator/>
      </w:r>
    </w:p>
  </w:footnote>
  <w:footnote w:type="continuationSeparator" w:id="1">
    <w:p w:rsidR="0050474E" w:rsidRDefault="0050474E" w:rsidP="00B810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1A4107"/>
    <w:rsid w:val="0050474E"/>
    <w:rsid w:val="00B81020"/>
    <w:rsid w:val="00CA0ECA"/>
    <w:rsid w:val="111A4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E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0EC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B81020"/>
    <w:rPr>
      <w:sz w:val="18"/>
      <w:szCs w:val="18"/>
    </w:rPr>
  </w:style>
  <w:style w:type="character" w:customStyle="1" w:styleId="Char">
    <w:name w:val="批注框文本 Char"/>
    <w:basedOn w:val="a0"/>
    <w:link w:val="a4"/>
    <w:rsid w:val="00B810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B81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8102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B81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8102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2017-04-27T08:42:00Z</dcterms:created>
  <dcterms:modified xsi:type="dcterms:W3CDTF">2017-05-05T08:14:00Z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