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F0" w:rsidRDefault="00D072EB">
      <w:pPr>
        <w:jc w:val="center"/>
        <w:rPr>
          <w:b/>
          <w:bCs/>
          <w:sz w:val="32"/>
          <w:szCs w:val="32"/>
        </w:rPr>
      </w:pPr>
      <w:r>
        <w:rPr>
          <w:rFonts w:hint="eastAsia"/>
          <w:b/>
          <w:bCs/>
          <w:sz w:val="32"/>
          <w:szCs w:val="32"/>
        </w:rPr>
        <w:t>2018-2019</w:t>
      </w:r>
      <w:r>
        <w:rPr>
          <w:b/>
          <w:bCs/>
          <w:sz w:val="32"/>
          <w:szCs w:val="32"/>
        </w:rPr>
        <w:t>年校园招聘简章</w:t>
      </w:r>
    </w:p>
    <w:p w:rsidR="001610F0" w:rsidRDefault="001610F0"/>
    <w:p w:rsidR="001610F0" w:rsidRDefault="00D072EB">
      <w:pPr>
        <w:rPr>
          <w:rFonts w:ascii="楷体" w:eastAsia="楷体" w:hAnsi="楷体" w:cs="楷体"/>
          <w:sz w:val="28"/>
          <w:szCs w:val="28"/>
        </w:rPr>
      </w:pPr>
      <w:r>
        <w:rPr>
          <w:rFonts w:ascii="楷体" w:eastAsia="楷体" w:hAnsi="楷体" w:cs="楷体" w:hint="eastAsia"/>
          <w:b/>
          <w:bCs/>
          <w:sz w:val="28"/>
          <w:szCs w:val="28"/>
        </w:rPr>
        <w:t>企业简介</w:t>
      </w:r>
      <w:r>
        <w:rPr>
          <w:rFonts w:ascii="楷体" w:eastAsia="楷体" w:hAnsi="楷体" w:cs="楷体" w:hint="eastAsia"/>
          <w:sz w:val="28"/>
          <w:szCs w:val="28"/>
        </w:rPr>
        <w:t>（</w:t>
      </w:r>
      <w:hyperlink r:id="rId8" w:history="1">
        <w:r>
          <w:rPr>
            <w:rStyle w:val="a5"/>
            <w:rFonts w:ascii="楷体" w:eastAsia="楷体" w:hAnsi="楷体" w:cs="楷体" w:hint="eastAsia"/>
            <w:sz w:val="28"/>
            <w:szCs w:val="28"/>
          </w:rPr>
          <w:t>www.rainbowfish11000.com</w:t>
        </w:r>
      </w:hyperlink>
      <w:r>
        <w:rPr>
          <w:rFonts w:ascii="楷体" w:eastAsia="楷体" w:hAnsi="楷体" w:cs="楷体" w:hint="eastAsia"/>
          <w:sz w:val="28"/>
          <w:szCs w:val="28"/>
        </w:rPr>
        <w:t>）</w:t>
      </w:r>
    </w:p>
    <w:p w:rsidR="001610F0" w:rsidRDefault="00D072EB">
      <w:pPr>
        <w:ind w:firstLineChars="200" w:firstLine="560"/>
        <w:rPr>
          <w:rFonts w:ascii="楷体" w:eastAsia="楷体" w:hAnsi="楷体" w:cs="楷体"/>
          <w:sz w:val="28"/>
          <w:szCs w:val="28"/>
        </w:rPr>
      </w:pPr>
      <w:r>
        <w:rPr>
          <w:rFonts w:ascii="楷体" w:eastAsia="楷体" w:hAnsi="楷体" w:cs="楷体" w:hint="eastAsia"/>
          <w:sz w:val="28"/>
          <w:szCs w:val="28"/>
        </w:rPr>
        <w:t>上海鉴海环境检测技术有限公司是彩虹鱼集团有限公司的全资子公司。彩虹鱼是一家以产业发展为核心，科学研究为基石，资本投资为动力，园区建设为载体的产、城融合；产、融互动发展的综合性集团公司。</w:t>
      </w:r>
    </w:p>
    <w:p w:rsidR="001610F0" w:rsidRDefault="001610F0">
      <w:pPr>
        <w:rPr>
          <w:rFonts w:ascii="楷体" w:eastAsia="楷体" w:hAnsi="楷体" w:cs="楷体"/>
          <w:sz w:val="28"/>
          <w:szCs w:val="28"/>
        </w:rPr>
      </w:pPr>
    </w:p>
    <w:p w:rsidR="001610F0" w:rsidRDefault="00D072EB">
      <w:pPr>
        <w:ind w:firstLineChars="200" w:firstLine="560"/>
        <w:rPr>
          <w:rFonts w:ascii="楷体" w:eastAsia="楷体" w:hAnsi="楷体" w:cs="楷体"/>
          <w:sz w:val="28"/>
          <w:szCs w:val="28"/>
        </w:rPr>
      </w:pPr>
      <w:r>
        <w:rPr>
          <w:rFonts w:ascii="楷体" w:eastAsia="楷体" w:hAnsi="楷体" w:cs="楷体" w:hint="eastAsia"/>
          <w:sz w:val="28"/>
          <w:szCs w:val="28"/>
        </w:rPr>
        <w:t>公司秉承“全球资源、科创中国”的理念，通过整合国内、国际顶级的科研力量，聚焦发展以深海科技为核心的海洋战略新兴产业和以康复护理为核心的康养护一体化大健康服务，其中：</w:t>
      </w:r>
    </w:p>
    <w:p w:rsidR="001610F0" w:rsidRDefault="00D072EB">
      <w:pPr>
        <w:numPr>
          <w:ilvl w:val="0"/>
          <w:numId w:val="1"/>
        </w:numPr>
        <w:rPr>
          <w:rFonts w:ascii="楷体" w:eastAsia="楷体" w:hAnsi="楷体" w:cs="楷体"/>
          <w:sz w:val="28"/>
          <w:szCs w:val="28"/>
        </w:rPr>
      </w:pPr>
      <w:r>
        <w:rPr>
          <w:rFonts w:ascii="楷体" w:eastAsia="楷体" w:hAnsi="楷体" w:cs="楷体" w:hint="eastAsia"/>
          <w:sz w:val="28"/>
          <w:szCs w:val="28"/>
        </w:rPr>
        <w:t>深海科技领域，涵盖：</w:t>
      </w:r>
    </w:p>
    <w:p w:rsidR="001610F0" w:rsidRDefault="00D072EB">
      <w:pPr>
        <w:numPr>
          <w:ilvl w:val="0"/>
          <w:numId w:val="2"/>
        </w:numPr>
        <w:rPr>
          <w:rFonts w:ascii="楷体" w:eastAsia="楷体" w:hAnsi="楷体" w:cs="楷体"/>
          <w:sz w:val="28"/>
          <w:szCs w:val="28"/>
        </w:rPr>
      </w:pPr>
      <w:r>
        <w:rPr>
          <w:rFonts w:ascii="楷体" w:eastAsia="楷体" w:hAnsi="楷体" w:cs="楷体" w:hint="eastAsia"/>
          <w:sz w:val="28"/>
          <w:szCs w:val="28"/>
        </w:rPr>
        <w:t>海洋大数据综合服务（上海彩虹鱼海洋科技股份有限公司，拟</w:t>
      </w:r>
      <w:r>
        <w:rPr>
          <w:rFonts w:ascii="楷体" w:eastAsia="楷体" w:hAnsi="楷体" w:cs="楷体" w:hint="eastAsia"/>
          <w:sz w:val="28"/>
          <w:szCs w:val="28"/>
        </w:rPr>
        <w:t>IPO</w:t>
      </w:r>
      <w:r>
        <w:rPr>
          <w:rFonts w:ascii="楷体" w:eastAsia="楷体" w:hAnsi="楷体" w:cs="楷体" w:hint="eastAsia"/>
          <w:sz w:val="28"/>
          <w:szCs w:val="28"/>
        </w:rPr>
        <w:t>企业）</w:t>
      </w:r>
    </w:p>
    <w:p w:rsidR="001610F0" w:rsidRDefault="00D072EB">
      <w:pPr>
        <w:numPr>
          <w:ilvl w:val="0"/>
          <w:numId w:val="2"/>
        </w:numPr>
        <w:rPr>
          <w:rFonts w:ascii="楷体" w:eastAsia="楷体" w:hAnsi="楷体" w:cs="楷体"/>
          <w:sz w:val="28"/>
          <w:szCs w:val="28"/>
        </w:rPr>
      </w:pPr>
      <w:r>
        <w:rPr>
          <w:rFonts w:ascii="楷体" w:eastAsia="楷体" w:hAnsi="楷体" w:cs="楷体" w:hint="eastAsia"/>
          <w:sz w:val="28"/>
          <w:szCs w:val="28"/>
        </w:rPr>
        <w:t>深海装备智能制造</w:t>
      </w:r>
      <w:r>
        <w:rPr>
          <w:rFonts w:ascii="楷体" w:eastAsia="楷体" w:hAnsi="楷体" w:cs="楷体" w:hint="eastAsia"/>
          <w:sz w:val="28"/>
          <w:szCs w:val="28"/>
        </w:rPr>
        <w:t xml:space="preserve">  </w:t>
      </w:r>
      <w:r>
        <w:rPr>
          <w:rFonts w:ascii="楷体" w:eastAsia="楷体" w:hAnsi="楷体" w:cs="楷体" w:hint="eastAsia"/>
          <w:sz w:val="28"/>
          <w:szCs w:val="28"/>
        </w:rPr>
        <w:t>（彩虹鱼深海装备科技有限公司）</w:t>
      </w:r>
    </w:p>
    <w:p w:rsidR="001610F0" w:rsidRDefault="00D072EB">
      <w:pPr>
        <w:numPr>
          <w:ilvl w:val="0"/>
          <w:numId w:val="2"/>
        </w:numPr>
        <w:rPr>
          <w:rFonts w:ascii="楷体" w:eastAsia="楷体" w:hAnsi="楷体" w:cs="楷体"/>
          <w:sz w:val="28"/>
          <w:szCs w:val="28"/>
        </w:rPr>
      </w:pPr>
      <w:r>
        <w:rPr>
          <w:rFonts w:ascii="楷体" w:eastAsia="楷体" w:hAnsi="楷体" w:cs="楷体" w:hint="eastAsia"/>
          <w:sz w:val="28"/>
          <w:szCs w:val="28"/>
        </w:rPr>
        <w:t>深海生物医药及制品（上海深渊生物医药科技有限公司）</w:t>
      </w:r>
    </w:p>
    <w:p w:rsidR="001610F0" w:rsidRDefault="00D072EB">
      <w:pPr>
        <w:numPr>
          <w:ilvl w:val="0"/>
          <w:numId w:val="2"/>
        </w:numPr>
        <w:rPr>
          <w:rFonts w:ascii="楷体" w:eastAsia="楷体" w:hAnsi="楷体" w:cs="楷体"/>
          <w:sz w:val="28"/>
          <w:szCs w:val="28"/>
        </w:rPr>
      </w:pPr>
      <w:r>
        <w:rPr>
          <w:rFonts w:ascii="楷体" w:eastAsia="楷体" w:hAnsi="楷体" w:cs="楷体" w:hint="eastAsia"/>
          <w:sz w:val="28"/>
          <w:szCs w:val="28"/>
        </w:rPr>
        <w:t>海洋旅游探索体验</w:t>
      </w:r>
      <w:r>
        <w:rPr>
          <w:rFonts w:ascii="楷体" w:eastAsia="楷体" w:hAnsi="楷体" w:cs="楷体" w:hint="eastAsia"/>
          <w:sz w:val="28"/>
          <w:szCs w:val="28"/>
        </w:rPr>
        <w:t xml:space="preserve">  </w:t>
      </w:r>
      <w:r>
        <w:rPr>
          <w:rFonts w:ascii="楷体" w:eastAsia="楷体" w:hAnsi="楷体" w:cs="楷体" w:hint="eastAsia"/>
          <w:sz w:val="28"/>
          <w:szCs w:val="28"/>
        </w:rPr>
        <w:t>（深渊极客海洋探索运营管理（香港）有限公司）</w:t>
      </w:r>
    </w:p>
    <w:p w:rsidR="001610F0" w:rsidRDefault="001610F0">
      <w:pPr>
        <w:rPr>
          <w:rFonts w:ascii="楷体" w:eastAsia="楷体" w:hAnsi="楷体" w:cs="楷体"/>
          <w:sz w:val="28"/>
          <w:szCs w:val="28"/>
        </w:rPr>
      </w:pPr>
    </w:p>
    <w:p w:rsidR="001610F0" w:rsidRDefault="00D072EB">
      <w:pPr>
        <w:numPr>
          <w:ilvl w:val="0"/>
          <w:numId w:val="1"/>
        </w:numPr>
        <w:rPr>
          <w:rFonts w:ascii="楷体" w:eastAsia="楷体" w:hAnsi="楷体" w:cs="楷体"/>
          <w:sz w:val="28"/>
          <w:szCs w:val="28"/>
        </w:rPr>
      </w:pPr>
      <w:r>
        <w:rPr>
          <w:rFonts w:ascii="楷体" w:eastAsia="楷体" w:hAnsi="楷体" w:cs="楷体" w:hint="eastAsia"/>
          <w:sz w:val="28"/>
          <w:szCs w:val="28"/>
        </w:rPr>
        <w:t>康复护理领域，涵盖：</w:t>
      </w:r>
    </w:p>
    <w:p w:rsidR="001610F0" w:rsidRDefault="00D072EB">
      <w:pPr>
        <w:numPr>
          <w:ilvl w:val="0"/>
          <w:numId w:val="3"/>
        </w:numPr>
        <w:rPr>
          <w:rFonts w:ascii="楷体" w:eastAsia="楷体" w:hAnsi="楷体" w:cs="楷体"/>
          <w:sz w:val="28"/>
          <w:szCs w:val="28"/>
        </w:rPr>
      </w:pPr>
      <w:r>
        <w:rPr>
          <w:rFonts w:ascii="楷体" w:eastAsia="楷体" w:hAnsi="楷体" w:cs="楷体" w:hint="eastAsia"/>
          <w:sz w:val="28"/>
          <w:szCs w:val="28"/>
        </w:rPr>
        <w:t>康复护理医院</w:t>
      </w:r>
      <w:r>
        <w:rPr>
          <w:rFonts w:ascii="楷体" w:eastAsia="楷体" w:hAnsi="楷体" w:cs="楷体" w:hint="eastAsia"/>
          <w:sz w:val="28"/>
          <w:szCs w:val="28"/>
        </w:rPr>
        <w:t xml:space="preserve">     </w:t>
      </w:r>
      <w:r>
        <w:rPr>
          <w:rFonts w:ascii="楷体" w:eastAsia="楷体" w:hAnsi="楷体" w:cs="楷体" w:hint="eastAsia"/>
          <w:sz w:val="28"/>
          <w:szCs w:val="28"/>
        </w:rPr>
        <w:t>（康复医院，社区康复护理站）</w:t>
      </w:r>
    </w:p>
    <w:p w:rsidR="001610F0" w:rsidRDefault="00D072EB">
      <w:pPr>
        <w:numPr>
          <w:ilvl w:val="0"/>
          <w:numId w:val="3"/>
        </w:numPr>
        <w:rPr>
          <w:rFonts w:ascii="楷体" w:eastAsia="楷体" w:hAnsi="楷体" w:cs="楷体"/>
          <w:sz w:val="28"/>
          <w:szCs w:val="28"/>
        </w:rPr>
      </w:pPr>
      <w:r>
        <w:rPr>
          <w:rFonts w:ascii="楷体" w:eastAsia="楷体" w:hAnsi="楷体" w:cs="楷体" w:hint="eastAsia"/>
          <w:sz w:val="28"/>
          <w:szCs w:val="28"/>
        </w:rPr>
        <w:t>康复护理学</w:t>
      </w:r>
      <w:r>
        <w:rPr>
          <w:rFonts w:ascii="楷体" w:eastAsia="楷体" w:hAnsi="楷体" w:cs="楷体" w:hint="eastAsia"/>
          <w:sz w:val="28"/>
          <w:szCs w:val="28"/>
        </w:rPr>
        <w:t>院</w:t>
      </w:r>
      <w:r>
        <w:rPr>
          <w:rFonts w:ascii="楷体" w:eastAsia="楷体" w:hAnsi="楷体" w:cs="楷体" w:hint="eastAsia"/>
          <w:sz w:val="28"/>
          <w:szCs w:val="28"/>
        </w:rPr>
        <w:t xml:space="preserve">     </w:t>
      </w:r>
      <w:r>
        <w:rPr>
          <w:rFonts w:ascii="楷体" w:eastAsia="楷体" w:hAnsi="楷体" w:cs="楷体" w:hint="eastAsia"/>
          <w:sz w:val="28"/>
          <w:szCs w:val="28"/>
        </w:rPr>
        <w:t>（学历教育、职业培训）</w:t>
      </w:r>
    </w:p>
    <w:p w:rsidR="001610F0" w:rsidRDefault="00D072EB">
      <w:pPr>
        <w:numPr>
          <w:ilvl w:val="0"/>
          <w:numId w:val="3"/>
        </w:numPr>
        <w:rPr>
          <w:rFonts w:ascii="楷体" w:eastAsia="楷体" w:hAnsi="楷体" w:cs="楷体"/>
          <w:sz w:val="28"/>
          <w:szCs w:val="28"/>
        </w:rPr>
      </w:pPr>
      <w:r>
        <w:rPr>
          <w:rFonts w:ascii="楷体" w:eastAsia="楷体" w:hAnsi="楷体" w:cs="楷体" w:hint="eastAsia"/>
          <w:sz w:val="28"/>
          <w:szCs w:val="28"/>
        </w:rPr>
        <w:lastRenderedPageBreak/>
        <w:t>康养护设备及用品</w:t>
      </w:r>
      <w:r>
        <w:rPr>
          <w:rFonts w:ascii="楷体" w:eastAsia="楷体" w:hAnsi="楷体" w:cs="楷体" w:hint="eastAsia"/>
          <w:sz w:val="28"/>
          <w:szCs w:val="28"/>
        </w:rPr>
        <w:t xml:space="preserve"> </w:t>
      </w:r>
      <w:r>
        <w:rPr>
          <w:rFonts w:ascii="楷体" w:eastAsia="楷体" w:hAnsi="楷体" w:cs="楷体" w:hint="eastAsia"/>
          <w:sz w:val="28"/>
          <w:szCs w:val="28"/>
        </w:rPr>
        <w:t>（设计、研发、销售、服务）</w:t>
      </w:r>
    </w:p>
    <w:p w:rsidR="001610F0" w:rsidRDefault="00D072EB">
      <w:pPr>
        <w:numPr>
          <w:ilvl w:val="0"/>
          <w:numId w:val="3"/>
        </w:numPr>
        <w:rPr>
          <w:rFonts w:ascii="楷体" w:eastAsia="楷体" w:hAnsi="楷体" w:cs="楷体"/>
          <w:sz w:val="28"/>
          <w:szCs w:val="28"/>
        </w:rPr>
      </w:pPr>
      <w:r>
        <w:rPr>
          <w:rFonts w:ascii="楷体" w:eastAsia="楷体" w:hAnsi="楷体" w:cs="楷体" w:hint="eastAsia"/>
          <w:sz w:val="28"/>
          <w:szCs w:val="28"/>
        </w:rPr>
        <w:t>互联网康复护理</w:t>
      </w:r>
      <w:r>
        <w:rPr>
          <w:rFonts w:ascii="楷体" w:eastAsia="楷体" w:hAnsi="楷体" w:cs="楷体" w:hint="eastAsia"/>
          <w:sz w:val="28"/>
          <w:szCs w:val="28"/>
        </w:rPr>
        <w:t xml:space="preserve">   </w:t>
      </w:r>
      <w:r>
        <w:rPr>
          <w:rFonts w:ascii="楷体" w:eastAsia="楷体" w:hAnsi="楷体" w:cs="楷体" w:hint="eastAsia"/>
          <w:sz w:val="28"/>
          <w:szCs w:val="28"/>
        </w:rPr>
        <w:t>（远程康复、健康大数据）</w:t>
      </w:r>
    </w:p>
    <w:p w:rsidR="001610F0" w:rsidRDefault="00D072EB">
      <w:pPr>
        <w:rPr>
          <w:rFonts w:ascii="楷体" w:eastAsia="楷体" w:hAnsi="楷体" w:cs="楷体"/>
          <w:sz w:val="28"/>
          <w:szCs w:val="28"/>
        </w:rPr>
      </w:pPr>
      <w:r>
        <w:rPr>
          <w:rFonts w:ascii="楷体" w:eastAsia="楷体" w:hAnsi="楷体" w:cs="楷体" w:hint="eastAsia"/>
          <w:sz w:val="28"/>
          <w:szCs w:val="28"/>
        </w:rPr>
        <w:t xml:space="preserve"> </w:t>
      </w:r>
    </w:p>
    <w:p w:rsidR="001610F0" w:rsidRDefault="00D072EB">
      <w:pPr>
        <w:ind w:firstLineChars="200" w:firstLine="560"/>
        <w:jc w:val="left"/>
        <w:outlineLvl w:val="0"/>
        <w:rPr>
          <w:rFonts w:ascii="楷体" w:eastAsia="楷体" w:hAnsi="楷体" w:cs="楷体"/>
          <w:sz w:val="28"/>
          <w:szCs w:val="28"/>
          <w:lang w:val="sq-AL"/>
        </w:rPr>
      </w:pPr>
      <w:r>
        <w:rPr>
          <w:rFonts w:ascii="楷体" w:eastAsia="楷体" w:hAnsi="楷体" w:cs="楷体" w:hint="eastAsia"/>
          <w:sz w:val="28"/>
          <w:szCs w:val="28"/>
          <w:lang w:val="sq-AL"/>
        </w:rPr>
        <w:t>公司是一家以环境检测为主的综合性第三方检测结构。开展的业务有质检技术服务与咨询、环境检测及咨询服务、海洋生态环境检测、水产品检测、土壤、底质、沉积物和固体废物、噪声和振动、并承接生物生态领域的项目检测与评价工作等。</w:t>
      </w:r>
    </w:p>
    <w:p w:rsidR="001610F0" w:rsidRDefault="00D072EB">
      <w:pPr>
        <w:ind w:firstLineChars="200" w:firstLine="560"/>
        <w:jc w:val="left"/>
        <w:outlineLvl w:val="0"/>
        <w:rPr>
          <w:rFonts w:ascii="楷体" w:eastAsia="楷体" w:hAnsi="楷体" w:cs="楷体"/>
          <w:sz w:val="28"/>
          <w:szCs w:val="28"/>
          <w:lang w:val="sq-AL"/>
        </w:rPr>
      </w:pPr>
      <w:r>
        <w:rPr>
          <w:rFonts w:ascii="楷体" w:eastAsia="楷体" w:hAnsi="楷体" w:cs="楷体" w:hint="eastAsia"/>
          <w:sz w:val="28"/>
          <w:szCs w:val="28"/>
        </w:rPr>
        <w:t>公司现有正式在编人员</w:t>
      </w:r>
      <w:r>
        <w:rPr>
          <w:rFonts w:ascii="楷体" w:eastAsia="楷体" w:hAnsi="楷体" w:cs="楷体" w:hint="eastAsia"/>
          <w:sz w:val="28"/>
          <w:szCs w:val="28"/>
        </w:rPr>
        <w:t>20</w:t>
      </w:r>
      <w:r>
        <w:rPr>
          <w:rFonts w:ascii="楷体" w:eastAsia="楷体" w:hAnsi="楷体" w:cs="楷体" w:hint="eastAsia"/>
          <w:sz w:val="28"/>
          <w:szCs w:val="28"/>
        </w:rPr>
        <w:t>人，其中有硕士以上学历员工占</w:t>
      </w:r>
      <w:r>
        <w:rPr>
          <w:rFonts w:ascii="楷体" w:eastAsia="楷体" w:hAnsi="楷体" w:cs="楷体" w:hint="eastAsia"/>
          <w:sz w:val="28"/>
          <w:szCs w:val="28"/>
        </w:rPr>
        <w:t>70%</w:t>
      </w:r>
      <w:r>
        <w:rPr>
          <w:rFonts w:ascii="楷体" w:eastAsia="楷体" w:hAnsi="楷体" w:cs="楷体" w:hint="eastAsia"/>
          <w:sz w:val="28"/>
          <w:szCs w:val="28"/>
        </w:rPr>
        <w:t>，公司的目标是</w:t>
      </w:r>
      <w:r>
        <w:rPr>
          <w:rFonts w:ascii="楷体" w:eastAsia="楷体" w:hAnsi="楷体" w:cs="楷体" w:hint="eastAsia"/>
          <w:sz w:val="28"/>
          <w:szCs w:val="28"/>
          <w:lang w:val="sq-AL"/>
        </w:rPr>
        <w:t>以健全的质量管理体系，强大的技术实力，为企业和社会提供优质高效的检测技术服务，并力争成为技术能力强、服务水平高、规模效益好、具有一定国内影响力的第三方检验检测机构。相信随着公司的迅速发展，能够创造更多新的高质量就业机会。</w:t>
      </w:r>
    </w:p>
    <w:p w:rsidR="001610F0" w:rsidRDefault="001610F0">
      <w:pPr>
        <w:jc w:val="left"/>
        <w:outlineLvl w:val="0"/>
        <w:rPr>
          <w:rFonts w:ascii="楷体" w:eastAsia="楷体" w:hAnsi="楷体" w:cs="楷体"/>
          <w:sz w:val="28"/>
          <w:szCs w:val="28"/>
          <w:lang w:val="sq-AL"/>
        </w:rPr>
      </w:pPr>
    </w:p>
    <w:p w:rsidR="001610F0" w:rsidRPr="00457971" w:rsidRDefault="00D072EB">
      <w:pPr>
        <w:jc w:val="left"/>
        <w:outlineLvl w:val="0"/>
        <w:rPr>
          <w:rFonts w:ascii="楷体" w:eastAsia="楷体" w:hAnsi="楷体" w:cs="楷体"/>
          <w:b/>
          <w:sz w:val="28"/>
          <w:szCs w:val="28"/>
          <w:lang w:val="sq-AL"/>
        </w:rPr>
      </w:pPr>
      <w:bookmarkStart w:id="0" w:name="_GoBack"/>
      <w:r w:rsidRPr="00457971">
        <w:rPr>
          <w:rFonts w:ascii="楷体" w:eastAsia="楷体" w:hAnsi="楷体" w:cs="楷体" w:hint="eastAsia"/>
          <w:b/>
          <w:sz w:val="28"/>
          <w:szCs w:val="28"/>
          <w:lang w:val="sq-AL"/>
        </w:rPr>
        <w:t>多岗位实习平台、专业的技术培训</w:t>
      </w:r>
    </w:p>
    <w:p w:rsidR="001610F0" w:rsidRPr="00457971" w:rsidRDefault="00D072EB">
      <w:pPr>
        <w:jc w:val="left"/>
        <w:outlineLvl w:val="0"/>
        <w:rPr>
          <w:rFonts w:ascii="楷体" w:eastAsia="楷体" w:hAnsi="楷体" w:cs="楷体"/>
          <w:b/>
          <w:sz w:val="28"/>
          <w:szCs w:val="28"/>
          <w:lang w:val="sq-AL"/>
        </w:rPr>
      </w:pPr>
      <w:r w:rsidRPr="00457971">
        <w:rPr>
          <w:rFonts w:ascii="楷体" w:eastAsia="楷体" w:hAnsi="楷体" w:cs="楷体" w:hint="eastAsia"/>
          <w:b/>
          <w:sz w:val="28"/>
          <w:szCs w:val="28"/>
          <w:lang w:val="sq-AL"/>
        </w:rPr>
        <w:t>宽广的晋升空间、人性化的管理模式</w:t>
      </w:r>
    </w:p>
    <w:p w:rsidR="001610F0" w:rsidRPr="00457971" w:rsidRDefault="00D072EB">
      <w:pPr>
        <w:jc w:val="left"/>
        <w:outlineLvl w:val="0"/>
        <w:rPr>
          <w:rFonts w:ascii="楷体" w:eastAsia="楷体" w:hAnsi="楷体" w:cs="楷体"/>
          <w:b/>
          <w:sz w:val="28"/>
          <w:szCs w:val="28"/>
          <w:lang w:val="sq-AL"/>
        </w:rPr>
      </w:pPr>
      <w:r w:rsidRPr="00457971">
        <w:rPr>
          <w:rFonts w:ascii="楷体" w:eastAsia="楷体" w:hAnsi="楷体" w:cs="楷体" w:hint="eastAsia"/>
          <w:b/>
          <w:sz w:val="28"/>
          <w:szCs w:val="28"/>
          <w:lang w:val="sq-AL"/>
        </w:rPr>
        <w:t>只有你有梦想，彩虹鱼就是你实现梦想的舞台！</w:t>
      </w:r>
    </w:p>
    <w:p w:rsidR="001610F0" w:rsidRPr="00457971" w:rsidRDefault="001610F0">
      <w:pPr>
        <w:jc w:val="left"/>
        <w:outlineLvl w:val="0"/>
        <w:rPr>
          <w:rFonts w:ascii="楷体" w:eastAsia="楷体" w:hAnsi="楷体" w:cs="楷体"/>
          <w:b/>
          <w:sz w:val="28"/>
          <w:szCs w:val="28"/>
          <w:lang w:val="sq-AL"/>
        </w:rPr>
      </w:pPr>
    </w:p>
    <w:p w:rsidR="001610F0" w:rsidRPr="00457971" w:rsidRDefault="00D072EB">
      <w:pPr>
        <w:jc w:val="left"/>
        <w:outlineLvl w:val="0"/>
        <w:rPr>
          <w:rFonts w:ascii="楷体" w:eastAsia="楷体" w:hAnsi="楷体" w:cs="楷体"/>
          <w:b/>
          <w:sz w:val="28"/>
          <w:szCs w:val="28"/>
          <w:lang w:val="sq-AL"/>
        </w:rPr>
      </w:pPr>
      <w:r w:rsidRPr="00457971">
        <w:rPr>
          <w:rFonts w:ascii="楷体" w:eastAsia="楷体" w:hAnsi="楷体" w:cs="楷体" w:hint="eastAsia"/>
          <w:b/>
          <w:sz w:val="28"/>
          <w:szCs w:val="28"/>
          <w:lang w:val="sq-AL"/>
        </w:rPr>
        <w:t>来吧！加入我们！</w:t>
      </w:r>
    </w:p>
    <w:bookmarkEnd w:id="0"/>
    <w:p w:rsidR="001610F0" w:rsidRDefault="00D072EB">
      <w:pPr>
        <w:jc w:val="left"/>
        <w:outlineLvl w:val="0"/>
        <w:rPr>
          <w:rFonts w:ascii="楷体" w:eastAsia="楷体" w:hAnsi="楷体" w:cs="楷体"/>
          <w:b/>
          <w:bCs/>
          <w:color w:val="FF0000"/>
          <w:sz w:val="28"/>
          <w:szCs w:val="28"/>
        </w:rPr>
      </w:pPr>
      <w:r>
        <w:rPr>
          <w:rFonts w:ascii="楷体" w:eastAsia="楷体" w:hAnsi="楷体" w:cs="楷体" w:hint="eastAsia"/>
          <w:b/>
          <w:bCs/>
          <w:color w:val="FF0000"/>
          <w:sz w:val="28"/>
          <w:szCs w:val="28"/>
        </w:rPr>
        <w:t>欢迎符合岗位条件的往届毕业生应聘。</w:t>
      </w:r>
    </w:p>
    <w:p w:rsidR="001610F0" w:rsidRDefault="001610F0">
      <w:pPr>
        <w:jc w:val="left"/>
        <w:outlineLvl w:val="0"/>
        <w:rPr>
          <w:rFonts w:ascii="楷体" w:eastAsia="楷体" w:hAnsi="楷体" w:cs="楷体"/>
          <w:sz w:val="28"/>
          <w:szCs w:val="28"/>
          <w:lang w:val="sq-AL"/>
        </w:rPr>
      </w:pPr>
    </w:p>
    <w:p w:rsidR="001610F0" w:rsidRDefault="001610F0">
      <w:pPr>
        <w:jc w:val="left"/>
        <w:outlineLvl w:val="0"/>
        <w:rPr>
          <w:rFonts w:ascii="楷体" w:eastAsia="楷体" w:hAnsi="楷体" w:cs="楷体"/>
          <w:sz w:val="28"/>
          <w:szCs w:val="28"/>
          <w:lang w:val="sq-AL"/>
        </w:rPr>
      </w:pPr>
    </w:p>
    <w:p w:rsidR="001610F0" w:rsidRDefault="00D072EB">
      <w:pPr>
        <w:jc w:val="left"/>
        <w:outlineLvl w:val="0"/>
        <w:rPr>
          <w:rFonts w:ascii="楷体" w:eastAsia="楷体" w:hAnsi="楷体" w:cs="楷体"/>
          <w:b/>
          <w:bCs/>
          <w:color w:val="17365D" w:themeColor="text2" w:themeShade="BF"/>
          <w:sz w:val="28"/>
          <w:szCs w:val="28"/>
        </w:rPr>
      </w:pPr>
      <w:r>
        <w:rPr>
          <w:rFonts w:ascii="楷体" w:eastAsia="楷体" w:hAnsi="楷体" w:cs="楷体" w:hint="eastAsia"/>
          <w:b/>
          <w:bCs/>
          <w:color w:val="17365D" w:themeColor="text2" w:themeShade="BF"/>
          <w:sz w:val="28"/>
          <w:szCs w:val="28"/>
        </w:rPr>
        <w:lastRenderedPageBreak/>
        <w:t>【招聘对象】</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2018-2019</w:t>
      </w:r>
      <w:r>
        <w:rPr>
          <w:rFonts w:ascii="楷体" w:eastAsia="楷体" w:hAnsi="楷体" w:cs="楷体" w:hint="eastAsia"/>
          <w:sz w:val="28"/>
          <w:szCs w:val="28"/>
        </w:rPr>
        <w:t>年实习生，</w:t>
      </w:r>
      <w:r w:rsidR="007B32EA">
        <w:rPr>
          <w:rFonts w:ascii="楷体" w:eastAsia="楷体" w:hAnsi="楷体" w:cs="楷体" w:hint="eastAsia"/>
          <w:sz w:val="28"/>
          <w:szCs w:val="28"/>
        </w:rPr>
        <w:t>环境科学与工程、</w:t>
      </w:r>
      <w:r>
        <w:rPr>
          <w:rFonts w:ascii="楷体" w:eastAsia="楷体" w:hAnsi="楷体" w:cs="楷体" w:hint="eastAsia"/>
          <w:sz w:val="28"/>
          <w:szCs w:val="28"/>
        </w:rPr>
        <w:t>海洋化学、海洋生物、分析化学、生物工程</w:t>
      </w:r>
      <w:r>
        <w:rPr>
          <w:rFonts w:ascii="楷体" w:eastAsia="楷体" w:hAnsi="楷体" w:cs="楷体" w:hint="eastAsia"/>
          <w:sz w:val="28"/>
          <w:szCs w:val="28"/>
        </w:rPr>
        <w:t>等相关专业，大专及以上学历。</w:t>
      </w:r>
    </w:p>
    <w:p w:rsidR="001610F0" w:rsidRDefault="00D072EB">
      <w:pPr>
        <w:jc w:val="left"/>
        <w:outlineLvl w:val="0"/>
        <w:rPr>
          <w:rFonts w:ascii="楷体" w:eastAsia="楷体" w:hAnsi="楷体" w:cs="楷体"/>
          <w:b/>
          <w:bCs/>
          <w:color w:val="17365D" w:themeColor="text2" w:themeShade="BF"/>
          <w:sz w:val="28"/>
          <w:szCs w:val="28"/>
        </w:rPr>
      </w:pPr>
      <w:r>
        <w:rPr>
          <w:rFonts w:ascii="楷体" w:eastAsia="楷体" w:hAnsi="楷体" w:cs="楷体" w:hint="eastAsia"/>
          <w:b/>
          <w:bCs/>
          <w:color w:val="17365D" w:themeColor="text2" w:themeShade="BF"/>
          <w:sz w:val="28"/>
          <w:szCs w:val="28"/>
        </w:rPr>
        <w:t>【工作时间】</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2018</w:t>
      </w:r>
      <w:r>
        <w:rPr>
          <w:rFonts w:ascii="楷体" w:eastAsia="楷体" w:hAnsi="楷体" w:cs="楷体" w:hint="eastAsia"/>
          <w:sz w:val="28"/>
          <w:szCs w:val="28"/>
        </w:rPr>
        <w:t>年</w:t>
      </w:r>
      <w:r>
        <w:rPr>
          <w:rFonts w:ascii="楷体" w:eastAsia="楷体" w:hAnsi="楷体" w:cs="楷体" w:hint="eastAsia"/>
          <w:sz w:val="28"/>
          <w:szCs w:val="28"/>
        </w:rPr>
        <w:t>4</w:t>
      </w:r>
      <w:r>
        <w:rPr>
          <w:rFonts w:ascii="楷体" w:eastAsia="楷体" w:hAnsi="楷体" w:cs="楷体" w:hint="eastAsia"/>
          <w:sz w:val="28"/>
          <w:szCs w:val="28"/>
        </w:rPr>
        <w:t>月</w:t>
      </w:r>
      <w:r>
        <w:rPr>
          <w:rFonts w:ascii="楷体" w:eastAsia="楷体" w:hAnsi="楷体" w:cs="楷体" w:hint="eastAsia"/>
          <w:sz w:val="28"/>
          <w:szCs w:val="28"/>
        </w:rPr>
        <w:t>-2019</w:t>
      </w:r>
      <w:r>
        <w:rPr>
          <w:rFonts w:ascii="楷体" w:eastAsia="楷体" w:hAnsi="楷体" w:cs="楷体" w:hint="eastAsia"/>
          <w:sz w:val="28"/>
          <w:szCs w:val="28"/>
        </w:rPr>
        <w:t>年</w:t>
      </w:r>
      <w:r>
        <w:rPr>
          <w:rFonts w:ascii="楷体" w:eastAsia="楷体" w:hAnsi="楷体" w:cs="楷体" w:hint="eastAsia"/>
          <w:sz w:val="28"/>
          <w:szCs w:val="28"/>
        </w:rPr>
        <w:t>6</w:t>
      </w:r>
      <w:r>
        <w:rPr>
          <w:rFonts w:ascii="楷体" w:eastAsia="楷体" w:hAnsi="楷体" w:cs="楷体" w:hint="eastAsia"/>
          <w:sz w:val="28"/>
          <w:szCs w:val="28"/>
        </w:rPr>
        <w:t>月（周一至周五</w:t>
      </w:r>
      <w:r>
        <w:rPr>
          <w:rFonts w:ascii="楷体" w:eastAsia="楷体" w:hAnsi="楷体" w:cs="楷体" w:hint="eastAsia"/>
          <w:sz w:val="28"/>
          <w:szCs w:val="28"/>
        </w:rPr>
        <w:t>8</w:t>
      </w:r>
      <w:r>
        <w:rPr>
          <w:rFonts w:ascii="楷体" w:eastAsia="楷体" w:hAnsi="楷体" w:cs="楷体" w:hint="eastAsia"/>
          <w:sz w:val="28"/>
          <w:szCs w:val="28"/>
        </w:rPr>
        <w:t>：</w:t>
      </w:r>
      <w:r>
        <w:rPr>
          <w:rFonts w:ascii="楷体" w:eastAsia="楷体" w:hAnsi="楷体" w:cs="楷体" w:hint="eastAsia"/>
          <w:sz w:val="28"/>
          <w:szCs w:val="28"/>
        </w:rPr>
        <w:t>30-17</w:t>
      </w:r>
      <w:r>
        <w:rPr>
          <w:rFonts w:ascii="楷体" w:eastAsia="楷体" w:hAnsi="楷体" w:cs="楷体" w:hint="eastAsia"/>
          <w:sz w:val="28"/>
          <w:szCs w:val="28"/>
        </w:rPr>
        <w:t>：</w:t>
      </w:r>
      <w:r>
        <w:rPr>
          <w:rFonts w:ascii="楷体" w:eastAsia="楷体" w:hAnsi="楷体" w:cs="楷体" w:hint="eastAsia"/>
          <w:sz w:val="28"/>
          <w:szCs w:val="28"/>
        </w:rPr>
        <w:t>00</w:t>
      </w:r>
      <w:r>
        <w:rPr>
          <w:rFonts w:ascii="楷体" w:eastAsia="楷体" w:hAnsi="楷体" w:cs="楷体" w:hint="eastAsia"/>
          <w:sz w:val="28"/>
          <w:szCs w:val="28"/>
        </w:rPr>
        <w:t>），弹性的实习时间（可根据学校课程任务量安排实习时间），对于实习期间表现优异者可留用。</w:t>
      </w:r>
    </w:p>
    <w:p w:rsidR="001610F0" w:rsidRDefault="00D072EB">
      <w:pPr>
        <w:jc w:val="left"/>
        <w:outlineLvl w:val="0"/>
        <w:rPr>
          <w:rFonts w:ascii="楷体" w:eastAsia="楷体" w:hAnsi="楷体" w:cs="楷体"/>
          <w:b/>
          <w:bCs/>
          <w:color w:val="17365D" w:themeColor="text2" w:themeShade="BF"/>
          <w:sz w:val="28"/>
          <w:szCs w:val="28"/>
        </w:rPr>
      </w:pPr>
      <w:r>
        <w:rPr>
          <w:rFonts w:ascii="楷体" w:eastAsia="楷体" w:hAnsi="楷体" w:cs="楷体" w:hint="eastAsia"/>
          <w:b/>
          <w:bCs/>
          <w:color w:val="17365D" w:themeColor="text2" w:themeShade="BF"/>
          <w:sz w:val="28"/>
          <w:szCs w:val="28"/>
        </w:rPr>
        <w:t>【工作岗位】</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检测工程师</w:t>
      </w:r>
      <w:r>
        <w:rPr>
          <w:rFonts w:ascii="楷体" w:eastAsia="楷体" w:hAnsi="楷体" w:cs="楷体" w:hint="eastAsia"/>
          <w:sz w:val="28"/>
          <w:szCs w:val="28"/>
        </w:rPr>
        <w:t xml:space="preserve"> 5-10</w:t>
      </w:r>
      <w:r>
        <w:rPr>
          <w:rFonts w:ascii="楷体" w:eastAsia="楷体" w:hAnsi="楷体" w:cs="楷体" w:hint="eastAsia"/>
          <w:sz w:val="28"/>
          <w:szCs w:val="28"/>
        </w:rPr>
        <w:t>人</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主要负责实验室样本的检测工作（要求能够熟练操作化学分析仪器：原子吸收、气相色谱、液相色谱、分光光度计等），能够独立整理和分析实验数据并撰写检测报告，负责对检测实验仪器的日常维护和管理，能够具备实验室内审和外审工作的协调工作能力。</w:t>
      </w:r>
    </w:p>
    <w:p w:rsidR="001610F0" w:rsidRDefault="00D072EB">
      <w:pPr>
        <w:jc w:val="left"/>
        <w:outlineLvl w:val="0"/>
        <w:rPr>
          <w:rFonts w:ascii="楷体" w:eastAsia="楷体" w:hAnsi="楷体" w:cs="楷体"/>
          <w:b/>
          <w:bCs/>
          <w:color w:val="17365D" w:themeColor="text2" w:themeShade="BF"/>
          <w:sz w:val="28"/>
          <w:szCs w:val="28"/>
        </w:rPr>
      </w:pPr>
      <w:r>
        <w:rPr>
          <w:rFonts w:ascii="楷体" w:eastAsia="楷体" w:hAnsi="楷体" w:cs="楷体" w:hint="eastAsia"/>
          <w:b/>
          <w:bCs/>
          <w:color w:val="17365D" w:themeColor="text2" w:themeShade="BF"/>
          <w:sz w:val="28"/>
          <w:szCs w:val="28"/>
        </w:rPr>
        <w:t>【实习待遇】</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实习工资</w:t>
      </w:r>
      <w:r>
        <w:rPr>
          <w:rFonts w:ascii="楷体" w:eastAsia="楷体" w:hAnsi="楷体" w:cs="楷体" w:hint="eastAsia"/>
          <w:sz w:val="28"/>
          <w:szCs w:val="28"/>
        </w:rPr>
        <w:t>100</w:t>
      </w:r>
      <w:r>
        <w:rPr>
          <w:rFonts w:ascii="楷体" w:eastAsia="楷体" w:hAnsi="楷体" w:cs="楷体" w:hint="eastAsia"/>
          <w:sz w:val="28"/>
          <w:szCs w:val="28"/>
        </w:rPr>
        <w:t>元</w:t>
      </w:r>
      <w:r>
        <w:rPr>
          <w:rFonts w:ascii="楷体" w:eastAsia="楷体" w:hAnsi="楷体" w:cs="楷体" w:hint="eastAsia"/>
          <w:sz w:val="28"/>
          <w:szCs w:val="28"/>
        </w:rPr>
        <w:t>/</w:t>
      </w:r>
      <w:r>
        <w:rPr>
          <w:rFonts w:ascii="楷体" w:eastAsia="楷体" w:hAnsi="楷体" w:cs="楷体" w:hint="eastAsia"/>
          <w:sz w:val="28"/>
          <w:szCs w:val="28"/>
        </w:rPr>
        <w:t>天。</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免费上下班班车，节假日及生日可享受公司福利。</w:t>
      </w:r>
    </w:p>
    <w:p w:rsidR="001610F0" w:rsidRDefault="00D072EB">
      <w:pPr>
        <w:jc w:val="left"/>
        <w:outlineLvl w:val="0"/>
        <w:rPr>
          <w:rFonts w:ascii="楷体" w:eastAsia="楷体" w:hAnsi="楷体" w:cs="楷体"/>
          <w:b/>
          <w:bCs/>
          <w:color w:val="17365D" w:themeColor="text2" w:themeShade="BF"/>
          <w:sz w:val="28"/>
          <w:szCs w:val="28"/>
        </w:rPr>
      </w:pPr>
      <w:r>
        <w:rPr>
          <w:rFonts w:ascii="楷体" w:eastAsia="楷体" w:hAnsi="楷体" w:cs="楷体" w:hint="eastAsia"/>
          <w:b/>
          <w:bCs/>
          <w:color w:val="17365D" w:themeColor="text2" w:themeShade="BF"/>
          <w:sz w:val="28"/>
          <w:szCs w:val="28"/>
        </w:rPr>
        <w:t>【工作地址】</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上海市浦东新区南汇新城镇海基六路</w:t>
      </w:r>
      <w:r>
        <w:rPr>
          <w:rFonts w:ascii="楷体" w:eastAsia="楷体" w:hAnsi="楷体" w:cs="楷体" w:hint="eastAsia"/>
          <w:sz w:val="28"/>
          <w:szCs w:val="28"/>
        </w:rPr>
        <w:t>218</w:t>
      </w:r>
      <w:r>
        <w:rPr>
          <w:rFonts w:ascii="楷体" w:eastAsia="楷体" w:hAnsi="楷体" w:cs="楷体" w:hint="eastAsia"/>
          <w:sz w:val="28"/>
          <w:szCs w:val="28"/>
        </w:rPr>
        <w:t>弄</w:t>
      </w:r>
      <w:r>
        <w:rPr>
          <w:rFonts w:ascii="楷体" w:eastAsia="楷体" w:hAnsi="楷体" w:cs="楷体" w:hint="eastAsia"/>
          <w:sz w:val="28"/>
          <w:szCs w:val="28"/>
        </w:rPr>
        <w:t>7</w:t>
      </w:r>
      <w:r>
        <w:rPr>
          <w:rFonts w:ascii="楷体" w:eastAsia="楷体" w:hAnsi="楷体" w:cs="楷体" w:hint="eastAsia"/>
          <w:sz w:val="28"/>
          <w:szCs w:val="28"/>
        </w:rPr>
        <w:t>号楼</w:t>
      </w:r>
    </w:p>
    <w:p w:rsidR="001610F0" w:rsidRDefault="00D072EB">
      <w:pPr>
        <w:jc w:val="left"/>
        <w:outlineLvl w:val="0"/>
        <w:rPr>
          <w:rFonts w:ascii="楷体" w:eastAsia="楷体" w:hAnsi="楷体" w:cs="楷体"/>
          <w:b/>
          <w:bCs/>
          <w:color w:val="17365D" w:themeColor="text2" w:themeShade="BF"/>
          <w:sz w:val="28"/>
          <w:szCs w:val="28"/>
        </w:rPr>
      </w:pPr>
      <w:r>
        <w:rPr>
          <w:rFonts w:ascii="楷体" w:eastAsia="楷体" w:hAnsi="楷体" w:cs="楷体" w:hint="eastAsia"/>
          <w:b/>
          <w:bCs/>
          <w:color w:val="17365D" w:themeColor="text2" w:themeShade="BF"/>
          <w:sz w:val="28"/>
          <w:szCs w:val="28"/>
        </w:rPr>
        <w:t>【申请方式】</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有意向应聘者可通过邮件投递简历：</w:t>
      </w:r>
    </w:p>
    <w:p w:rsidR="001610F0" w:rsidRDefault="00D072EB">
      <w:pPr>
        <w:jc w:val="left"/>
        <w:outlineLvl w:val="0"/>
        <w:rPr>
          <w:rFonts w:ascii="楷体" w:eastAsia="楷体" w:hAnsi="楷体" w:cs="楷体"/>
          <w:sz w:val="28"/>
          <w:szCs w:val="28"/>
        </w:rPr>
      </w:pPr>
      <w:hyperlink r:id="rId9" w:history="1">
        <w:r>
          <w:rPr>
            <w:rStyle w:val="a5"/>
            <w:rFonts w:ascii="楷体" w:eastAsia="楷体" w:hAnsi="楷体" w:cs="楷体" w:hint="eastAsia"/>
            <w:sz w:val="28"/>
            <w:szCs w:val="28"/>
          </w:rPr>
          <w:t>hr@rainbowfish11000.com</w:t>
        </w:r>
      </w:hyperlink>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lastRenderedPageBreak/>
        <w:t xml:space="preserve">021-61653487 </w:t>
      </w:r>
      <w:r>
        <w:rPr>
          <w:rFonts w:ascii="楷体" w:eastAsia="楷体" w:hAnsi="楷体" w:cs="楷体" w:hint="eastAsia"/>
          <w:sz w:val="28"/>
          <w:szCs w:val="28"/>
        </w:rPr>
        <w:t>孟小姐</w:t>
      </w:r>
    </w:p>
    <w:p w:rsidR="001610F0" w:rsidRDefault="00D072EB">
      <w:pPr>
        <w:jc w:val="left"/>
        <w:outlineLvl w:val="0"/>
        <w:rPr>
          <w:rFonts w:ascii="楷体" w:eastAsia="楷体" w:hAnsi="楷体" w:cs="楷体"/>
          <w:b/>
          <w:bCs/>
          <w:color w:val="17365D" w:themeColor="text2" w:themeShade="BF"/>
          <w:sz w:val="28"/>
          <w:szCs w:val="28"/>
        </w:rPr>
      </w:pPr>
      <w:r>
        <w:rPr>
          <w:rFonts w:ascii="楷体" w:eastAsia="楷体" w:hAnsi="楷体" w:cs="楷体" w:hint="eastAsia"/>
          <w:b/>
          <w:bCs/>
          <w:color w:val="17365D" w:themeColor="text2" w:themeShade="BF"/>
          <w:sz w:val="28"/>
          <w:szCs w:val="28"/>
        </w:rPr>
        <w:t>【面试安排】</w:t>
      </w:r>
    </w:p>
    <w:p w:rsidR="001610F0" w:rsidRDefault="00D072EB">
      <w:pPr>
        <w:jc w:val="left"/>
        <w:outlineLvl w:val="0"/>
        <w:rPr>
          <w:rFonts w:ascii="楷体" w:eastAsia="楷体" w:hAnsi="楷体" w:cs="楷体"/>
          <w:sz w:val="28"/>
          <w:szCs w:val="28"/>
        </w:rPr>
      </w:pPr>
      <w:r>
        <w:rPr>
          <w:rFonts w:ascii="楷体" w:eastAsia="楷体" w:hAnsi="楷体" w:cs="楷体" w:hint="eastAsia"/>
          <w:sz w:val="28"/>
          <w:szCs w:val="28"/>
        </w:rPr>
        <w:t>通过简历筛选对符合条件者安排面试，通过后发送实习通知。</w:t>
      </w:r>
    </w:p>
    <w:p w:rsidR="001610F0" w:rsidRDefault="001610F0">
      <w:pPr>
        <w:jc w:val="left"/>
        <w:outlineLvl w:val="0"/>
        <w:rPr>
          <w:rFonts w:ascii="楷体" w:eastAsia="楷体" w:hAnsi="楷体" w:cs="楷体"/>
          <w:sz w:val="28"/>
          <w:szCs w:val="28"/>
        </w:rPr>
      </w:pPr>
    </w:p>
    <w:sectPr w:rsidR="001610F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EB" w:rsidRDefault="00D072EB">
      <w:r>
        <w:separator/>
      </w:r>
    </w:p>
  </w:endnote>
  <w:endnote w:type="continuationSeparator" w:id="0">
    <w:p w:rsidR="00D072EB" w:rsidRDefault="00D0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EB" w:rsidRDefault="00D072EB">
      <w:r>
        <w:separator/>
      </w:r>
    </w:p>
  </w:footnote>
  <w:footnote w:type="continuationSeparator" w:id="0">
    <w:p w:rsidR="00D072EB" w:rsidRDefault="00D0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F0" w:rsidRDefault="001610F0">
    <w:pPr>
      <w:pStyle w:val="a4"/>
      <w:pBdr>
        <w:bottom w:val="single" w:sz="4" w:space="1" w:color="auto"/>
      </w:pBdr>
      <w:jc w:val="center"/>
    </w:pPr>
  </w:p>
  <w:p w:rsidR="001610F0" w:rsidRDefault="001610F0">
    <w:pPr>
      <w:pStyle w:val="a4"/>
      <w:pBdr>
        <w:bottom w:val="single" w:sz="4" w:space="1" w:color="auto"/>
      </w:pBdr>
      <w:jc w:val="center"/>
    </w:pPr>
  </w:p>
  <w:p w:rsidR="001610F0" w:rsidRDefault="001610F0">
    <w:pPr>
      <w:pStyle w:val="a4"/>
      <w:pBdr>
        <w:bottom w:val="single" w:sz="4" w:space="1" w:color="auto"/>
      </w:pBdr>
      <w:jc w:val="center"/>
    </w:pPr>
  </w:p>
  <w:p w:rsidR="001610F0" w:rsidRDefault="00D072EB">
    <w:pPr>
      <w:pStyle w:val="a4"/>
      <w:pBdr>
        <w:bottom w:val="single" w:sz="4" w:space="1" w:color="auto"/>
      </w:pBdr>
      <w:jc w:val="center"/>
      <w:rPr>
        <w:b/>
        <w:bCs/>
        <w:color w:val="000000" w:themeColor="text1"/>
        <w:sz w:val="32"/>
        <w:szCs w:val="32"/>
      </w:rPr>
    </w:pPr>
    <w:r>
      <w:rPr>
        <w:rFonts w:hint="eastAsia"/>
        <w:b/>
        <w:bCs/>
        <w:color w:val="000000" w:themeColor="text1"/>
        <w:sz w:val="32"/>
        <w:szCs w:val="32"/>
      </w:rPr>
      <w:t>上海鉴海环境检测技术有限公司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1125A0"/>
    <w:multiLevelType w:val="singleLevel"/>
    <w:tmpl w:val="AC1125A0"/>
    <w:lvl w:ilvl="0">
      <w:start w:val="1"/>
      <w:numFmt w:val="decimal"/>
      <w:suff w:val="nothing"/>
      <w:lvlText w:val="%1、"/>
      <w:lvlJc w:val="left"/>
    </w:lvl>
  </w:abstractNum>
  <w:abstractNum w:abstractNumId="1" w15:restartNumberingAfterBreak="0">
    <w:nsid w:val="DBD701A6"/>
    <w:multiLevelType w:val="singleLevel"/>
    <w:tmpl w:val="DBD701A6"/>
    <w:lvl w:ilvl="0">
      <w:start w:val="1"/>
      <w:numFmt w:val="chineseCounting"/>
      <w:suff w:val="nothing"/>
      <w:lvlText w:val="%1、"/>
      <w:lvlJc w:val="left"/>
      <w:rPr>
        <w:rFonts w:hint="eastAsia"/>
      </w:rPr>
    </w:lvl>
  </w:abstractNum>
  <w:abstractNum w:abstractNumId="2" w15:restartNumberingAfterBreak="0">
    <w:nsid w:val="315A9D15"/>
    <w:multiLevelType w:val="singleLevel"/>
    <w:tmpl w:val="315A9D15"/>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51"/>
    <w:rsid w:val="00116C51"/>
    <w:rsid w:val="001610F0"/>
    <w:rsid w:val="00451A4D"/>
    <w:rsid w:val="00457971"/>
    <w:rsid w:val="00623BBF"/>
    <w:rsid w:val="007B32EA"/>
    <w:rsid w:val="00D072EB"/>
    <w:rsid w:val="00ED5BCF"/>
    <w:rsid w:val="014A5782"/>
    <w:rsid w:val="054F7356"/>
    <w:rsid w:val="139A1D8F"/>
    <w:rsid w:val="20992E6E"/>
    <w:rsid w:val="266F1B64"/>
    <w:rsid w:val="30201ED5"/>
    <w:rsid w:val="36476E42"/>
    <w:rsid w:val="4975099A"/>
    <w:rsid w:val="627B6FCE"/>
    <w:rsid w:val="6E4F45B1"/>
    <w:rsid w:val="702915B4"/>
    <w:rsid w:val="73AD0138"/>
    <w:rsid w:val="7627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F1499-F163-4C9C-AE3A-0980BC7B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ainbowfish11000.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rainbowfish110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18201765372@163.com</dc:creator>
  <cp:lastModifiedBy>18201765372@163.com</cp:lastModifiedBy>
  <cp:revision>5</cp:revision>
  <dcterms:created xsi:type="dcterms:W3CDTF">2018-03-28T02:16:00Z</dcterms:created>
  <dcterms:modified xsi:type="dcterms:W3CDTF">2018-03-29T02:46:00Z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