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A2" w:rsidRPr="009569E4" w:rsidRDefault="00CC0CA2" w:rsidP="009569E4">
      <w:pPr>
        <w:spacing w:line="360" w:lineRule="auto"/>
        <w:rPr>
          <w:b/>
          <w:sz w:val="24"/>
          <w:szCs w:val="24"/>
        </w:rPr>
      </w:pPr>
    </w:p>
    <w:p w:rsidR="002158AC" w:rsidRPr="009569E4" w:rsidRDefault="00254A22" w:rsidP="009569E4">
      <w:pPr>
        <w:spacing w:line="360" w:lineRule="auto"/>
        <w:rPr>
          <w:b/>
          <w:sz w:val="32"/>
          <w:szCs w:val="32"/>
        </w:rPr>
      </w:pPr>
      <w:r w:rsidRPr="009569E4">
        <w:rPr>
          <w:rFonts w:hint="eastAsia"/>
          <w:b/>
          <w:sz w:val="24"/>
          <w:szCs w:val="24"/>
        </w:rPr>
        <w:t xml:space="preserve">          </w:t>
      </w:r>
      <w:r w:rsidRPr="009569E4">
        <w:rPr>
          <w:rFonts w:hint="eastAsia"/>
          <w:b/>
          <w:sz w:val="32"/>
          <w:szCs w:val="32"/>
        </w:rPr>
        <w:t xml:space="preserve"> </w:t>
      </w:r>
      <w:bookmarkStart w:id="0" w:name="_GoBack"/>
      <w:r w:rsidR="002158AC" w:rsidRPr="009569E4">
        <w:rPr>
          <w:rFonts w:hint="eastAsia"/>
          <w:b/>
          <w:sz w:val="32"/>
          <w:szCs w:val="32"/>
        </w:rPr>
        <w:t>上海侨洋信息科技有限公司</w:t>
      </w:r>
      <w:bookmarkEnd w:id="0"/>
      <w:r w:rsidRPr="009569E4">
        <w:rPr>
          <w:rFonts w:hint="eastAsia"/>
          <w:b/>
          <w:sz w:val="32"/>
          <w:szCs w:val="32"/>
        </w:rPr>
        <w:t>（诚聘）</w:t>
      </w:r>
    </w:p>
    <w:p w:rsidR="00254A22" w:rsidRPr="009569E4" w:rsidRDefault="00254A22" w:rsidP="009569E4">
      <w:pPr>
        <w:spacing w:line="360" w:lineRule="auto"/>
        <w:rPr>
          <w:b/>
          <w:sz w:val="32"/>
          <w:szCs w:val="32"/>
        </w:rPr>
      </w:pPr>
    </w:p>
    <w:p w:rsidR="002158AC" w:rsidRDefault="00254A22" w:rsidP="009569E4">
      <w:pPr>
        <w:spacing w:line="360" w:lineRule="auto"/>
        <w:rPr>
          <w:rFonts w:asciiTheme="minorEastAsia" w:hAnsiTheme="minorEastAsia" w:hint="eastAsia"/>
          <w:color w:val="000000"/>
          <w:sz w:val="24"/>
          <w:szCs w:val="24"/>
        </w:rPr>
      </w:pPr>
      <w:r w:rsidRPr="009569E4">
        <w:rPr>
          <w:rFonts w:asciiTheme="minorEastAsia" w:hAnsiTheme="minorEastAsia" w:cs="Arial" w:hint="eastAsia"/>
          <w:color w:val="000000"/>
          <w:sz w:val="24"/>
          <w:szCs w:val="24"/>
        </w:rPr>
        <w:t xml:space="preserve">  </w:t>
      </w:r>
      <w:r w:rsidR="00807019" w:rsidRPr="009569E4">
        <w:rPr>
          <w:rFonts w:asciiTheme="minorEastAsia" w:hAnsiTheme="minorEastAsia" w:cs="Arial" w:hint="eastAsia"/>
          <w:color w:val="000000"/>
          <w:sz w:val="24"/>
          <w:szCs w:val="24"/>
        </w:rPr>
        <w:t xml:space="preserve">  </w:t>
      </w:r>
      <w:r w:rsidRPr="009569E4">
        <w:rPr>
          <w:rFonts w:asciiTheme="minorEastAsia" w:hAnsiTheme="minorEastAsia" w:cs="Arial" w:hint="eastAsia"/>
          <w:color w:val="000000"/>
          <w:sz w:val="24"/>
          <w:szCs w:val="24"/>
        </w:rPr>
        <w:t xml:space="preserve"> </w:t>
      </w:r>
      <w:r w:rsidRPr="009569E4">
        <w:rPr>
          <w:rFonts w:asciiTheme="minorEastAsia" w:hAnsiTheme="minorEastAsia" w:cs="Arial"/>
          <w:color w:val="000000"/>
          <w:sz w:val="24"/>
          <w:szCs w:val="24"/>
        </w:rPr>
        <w:t>我们是一家环保领域的民营企业，</w:t>
      </w:r>
      <w:r w:rsidRPr="009569E4">
        <w:rPr>
          <w:rFonts w:asciiTheme="minorEastAsia" w:hAnsiTheme="minorEastAsia" w:hint="eastAsia"/>
          <w:color w:val="000000"/>
          <w:sz w:val="24"/>
          <w:szCs w:val="24"/>
        </w:rPr>
        <w:t>公司扎根于浦东，长期服务于浦东环保及相关部门，有丰富的环保行业知识和背景，熟悉环保行业的处理流程，公司目前有员工20余人，其中大部分有本科以上学历，既有科研开发人员，又有丰富经验的施工客服人员，对</w:t>
      </w:r>
      <w:proofErr w:type="gramStart"/>
      <w:r w:rsidRPr="009569E4">
        <w:rPr>
          <w:rFonts w:asciiTheme="minorEastAsia" w:hAnsiTheme="minorEastAsia" w:hint="eastAsia"/>
          <w:color w:val="000000"/>
          <w:sz w:val="24"/>
          <w:szCs w:val="24"/>
        </w:rPr>
        <w:t>质量查评分析</w:t>
      </w:r>
      <w:proofErr w:type="gramEnd"/>
      <w:r w:rsidRPr="009569E4">
        <w:rPr>
          <w:rFonts w:asciiTheme="minorEastAsia" w:hAnsiTheme="minorEastAsia" w:hint="eastAsia"/>
          <w:color w:val="000000"/>
          <w:sz w:val="24"/>
          <w:szCs w:val="24"/>
        </w:rPr>
        <w:t>、大数据分析、在线遥测 、现场踏勘都有合理的人员配备。</w:t>
      </w:r>
    </w:p>
    <w:p w:rsidR="009569E4" w:rsidRPr="009569E4" w:rsidRDefault="009569E4" w:rsidP="009569E4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</w:p>
    <w:p w:rsidR="002158AC" w:rsidRDefault="00254A22" w:rsidP="009569E4">
      <w:pPr>
        <w:spacing w:line="360" w:lineRule="auto"/>
        <w:rPr>
          <w:rFonts w:asciiTheme="minorEastAsia" w:hAnsiTheme="minorEastAsia" w:cs="Arial" w:hint="eastAsia"/>
          <w:color w:val="444444"/>
          <w:sz w:val="24"/>
          <w:szCs w:val="24"/>
        </w:rPr>
      </w:pPr>
      <w:r w:rsidRPr="009569E4">
        <w:rPr>
          <w:rFonts w:asciiTheme="minorEastAsia" w:hAnsiTheme="minorEastAsia" w:hint="eastAsia"/>
          <w:color w:val="000000"/>
          <w:sz w:val="24"/>
          <w:szCs w:val="24"/>
        </w:rPr>
        <w:t xml:space="preserve">   由于公司业务发展先诚聘如下人员：</w:t>
      </w:r>
      <w:r w:rsidR="002158AC" w:rsidRPr="009569E4">
        <w:rPr>
          <w:rFonts w:asciiTheme="minorEastAsia" w:hAnsiTheme="minorEastAsia" w:cs="Arial"/>
          <w:color w:val="444444"/>
          <w:sz w:val="24"/>
          <w:szCs w:val="24"/>
        </w:rPr>
        <w:t>环保或通信工程师（</w:t>
      </w:r>
      <w:r w:rsidRPr="009569E4">
        <w:rPr>
          <w:rFonts w:asciiTheme="minorEastAsia" w:hAnsiTheme="minorEastAsia" w:cs="Arial" w:hint="eastAsia"/>
          <w:color w:val="444444"/>
          <w:sz w:val="24"/>
          <w:szCs w:val="24"/>
        </w:rPr>
        <w:t>2</w:t>
      </w:r>
      <w:r w:rsidR="002158AC" w:rsidRPr="009569E4">
        <w:rPr>
          <w:rFonts w:asciiTheme="minorEastAsia" w:hAnsiTheme="minorEastAsia" w:cs="Arial"/>
          <w:color w:val="444444"/>
          <w:sz w:val="24"/>
          <w:szCs w:val="24"/>
        </w:rPr>
        <w:t>名</w:t>
      </w:r>
      <w:r w:rsidR="00F84701" w:rsidRPr="009569E4">
        <w:rPr>
          <w:rFonts w:asciiTheme="minorEastAsia" w:hAnsiTheme="minorEastAsia" w:cs="Arial" w:hint="eastAsia"/>
          <w:color w:val="444444"/>
          <w:sz w:val="24"/>
          <w:szCs w:val="24"/>
        </w:rPr>
        <w:t xml:space="preserve"> </w:t>
      </w:r>
      <w:r w:rsidR="00F84701" w:rsidRPr="009569E4">
        <w:rPr>
          <w:rFonts w:asciiTheme="minorEastAsia" w:hAnsiTheme="minorEastAsia" w:cs="Arial"/>
          <w:color w:val="444444"/>
          <w:sz w:val="24"/>
          <w:szCs w:val="24"/>
        </w:rPr>
        <w:t>男</w:t>
      </w:r>
      <w:r w:rsidR="002158AC" w:rsidRPr="009569E4">
        <w:rPr>
          <w:rFonts w:asciiTheme="minorEastAsia" w:hAnsiTheme="minorEastAsia" w:cs="Arial"/>
          <w:color w:val="444444"/>
          <w:sz w:val="24"/>
          <w:szCs w:val="24"/>
        </w:rPr>
        <w:t>）</w:t>
      </w:r>
      <w:r w:rsidR="002158AC" w:rsidRPr="009569E4">
        <w:rPr>
          <w:rFonts w:asciiTheme="minorEastAsia" w:hAnsiTheme="minorEastAsia" w:cs="Arial" w:hint="eastAsia"/>
          <w:color w:val="444444"/>
          <w:sz w:val="24"/>
          <w:szCs w:val="24"/>
        </w:rPr>
        <w:t>（工资：4000-6000 ）</w:t>
      </w:r>
    </w:p>
    <w:p w:rsidR="009569E4" w:rsidRPr="009569E4" w:rsidRDefault="009569E4" w:rsidP="009569E4">
      <w:pPr>
        <w:spacing w:line="360" w:lineRule="auto"/>
        <w:rPr>
          <w:rFonts w:asciiTheme="minorEastAsia" w:hAnsiTheme="minorEastAsia" w:cs="Arial"/>
          <w:color w:val="444444"/>
          <w:sz w:val="24"/>
          <w:szCs w:val="24"/>
        </w:rPr>
      </w:pPr>
    </w:p>
    <w:p w:rsidR="002158AC" w:rsidRPr="009569E4" w:rsidRDefault="002158AC" w:rsidP="009569E4">
      <w:pPr>
        <w:pStyle w:val="a3"/>
        <w:spacing w:line="360" w:lineRule="auto"/>
        <w:rPr>
          <w:rFonts w:asciiTheme="minorEastAsia" w:eastAsiaTheme="minorEastAsia" w:hAnsiTheme="minorEastAsia" w:cs="Arial"/>
          <w:color w:val="444444"/>
        </w:rPr>
      </w:pPr>
      <w:r w:rsidRPr="009569E4">
        <w:rPr>
          <w:rFonts w:asciiTheme="minorEastAsia" w:eastAsiaTheme="minorEastAsia" w:hAnsiTheme="minorEastAsia" w:cs="Arial"/>
          <w:color w:val="444444"/>
        </w:rPr>
        <w:t>1、大专及以上学历，化学、环境工程、通信工程、计算机类相关专业，年龄23-35岁（条件优秀者可适当放宽）；上海本地户口</w:t>
      </w:r>
      <w:r w:rsidR="000602B4" w:rsidRPr="009569E4">
        <w:rPr>
          <w:rFonts w:asciiTheme="minorEastAsia" w:eastAsiaTheme="minorEastAsia" w:hAnsiTheme="minorEastAsia" w:cs="Arial"/>
          <w:color w:val="444444"/>
        </w:rPr>
        <w:t>优先</w:t>
      </w:r>
      <w:r w:rsidR="00254A22" w:rsidRPr="009569E4">
        <w:rPr>
          <w:rFonts w:asciiTheme="minorEastAsia" w:eastAsiaTheme="minorEastAsia" w:hAnsiTheme="minorEastAsia" w:cs="Arial" w:hint="eastAsia"/>
          <w:color w:val="444444"/>
        </w:rPr>
        <w:t>；</w:t>
      </w:r>
    </w:p>
    <w:p w:rsidR="002158AC" w:rsidRPr="009569E4" w:rsidRDefault="002158AC" w:rsidP="009569E4">
      <w:pPr>
        <w:pStyle w:val="a3"/>
        <w:spacing w:line="360" w:lineRule="auto"/>
        <w:rPr>
          <w:rFonts w:asciiTheme="minorEastAsia" w:eastAsiaTheme="minorEastAsia" w:hAnsiTheme="minorEastAsia" w:cs="Arial"/>
          <w:color w:val="444444"/>
        </w:rPr>
      </w:pPr>
      <w:r w:rsidRPr="009569E4">
        <w:rPr>
          <w:rFonts w:asciiTheme="minorEastAsia" w:eastAsiaTheme="minorEastAsia" w:hAnsiTheme="minorEastAsia" w:cs="Arial"/>
          <w:color w:val="444444"/>
        </w:rPr>
        <w:t>2、负责解决现场仪器设备故障，完成水样的采集；</w:t>
      </w:r>
    </w:p>
    <w:p w:rsidR="002158AC" w:rsidRPr="009569E4" w:rsidRDefault="002158AC" w:rsidP="009569E4">
      <w:pPr>
        <w:pStyle w:val="a3"/>
        <w:spacing w:line="360" w:lineRule="auto"/>
        <w:rPr>
          <w:rFonts w:asciiTheme="minorEastAsia" w:eastAsiaTheme="minorEastAsia" w:hAnsiTheme="minorEastAsia" w:cs="Arial"/>
          <w:color w:val="444444"/>
        </w:rPr>
      </w:pPr>
      <w:r w:rsidRPr="009569E4">
        <w:rPr>
          <w:rFonts w:asciiTheme="minorEastAsia" w:eastAsiaTheme="minorEastAsia" w:hAnsiTheme="minorEastAsia" w:cs="Arial"/>
          <w:color w:val="444444"/>
        </w:rPr>
        <w:t>3、协助设备采购工作，审核设备参数及报价；</w:t>
      </w:r>
    </w:p>
    <w:p w:rsidR="002158AC" w:rsidRPr="009569E4" w:rsidRDefault="002158AC" w:rsidP="009569E4">
      <w:pPr>
        <w:pStyle w:val="a3"/>
        <w:spacing w:line="360" w:lineRule="auto"/>
        <w:rPr>
          <w:rFonts w:asciiTheme="minorEastAsia" w:eastAsiaTheme="minorEastAsia" w:hAnsiTheme="minorEastAsia" w:cs="Arial"/>
          <w:color w:val="444444"/>
        </w:rPr>
      </w:pPr>
      <w:r w:rsidRPr="009569E4">
        <w:rPr>
          <w:rFonts w:asciiTheme="minorEastAsia" w:eastAsiaTheme="minorEastAsia" w:hAnsiTheme="minorEastAsia" w:cs="Arial"/>
          <w:color w:val="444444"/>
        </w:rPr>
        <w:t>4、负责水质遥测站的优化、调试，解决仪器设备运行中出现的专业技术问题；</w:t>
      </w:r>
    </w:p>
    <w:p w:rsidR="002158AC" w:rsidRPr="009569E4" w:rsidRDefault="002158AC" w:rsidP="009569E4">
      <w:pPr>
        <w:pStyle w:val="a3"/>
        <w:spacing w:line="360" w:lineRule="auto"/>
        <w:rPr>
          <w:rFonts w:asciiTheme="minorEastAsia" w:eastAsiaTheme="minorEastAsia" w:hAnsiTheme="minorEastAsia" w:cs="Arial"/>
          <w:color w:val="444444"/>
        </w:rPr>
      </w:pPr>
      <w:r w:rsidRPr="009569E4">
        <w:rPr>
          <w:rFonts w:asciiTheme="minorEastAsia" w:eastAsiaTheme="minorEastAsia" w:hAnsiTheme="minorEastAsia" w:cs="Arial"/>
          <w:color w:val="444444"/>
        </w:rPr>
        <w:t>5、收集相关维护资料和档案，并进行分析总结，定期向业主单位汇报工作情况</w:t>
      </w:r>
      <w:r w:rsidR="00254A22" w:rsidRPr="009569E4">
        <w:rPr>
          <w:rFonts w:asciiTheme="minorEastAsia" w:eastAsiaTheme="minorEastAsia" w:hAnsiTheme="minorEastAsia" w:cs="Arial" w:hint="eastAsia"/>
          <w:color w:val="444444"/>
        </w:rPr>
        <w:t>；</w:t>
      </w:r>
    </w:p>
    <w:p w:rsidR="002158AC" w:rsidRPr="009569E4" w:rsidRDefault="002158AC" w:rsidP="009569E4">
      <w:pPr>
        <w:pStyle w:val="a3"/>
        <w:spacing w:line="360" w:lineRule="auto"/>
        <w:rPr>
          <w:rFonts w:asciiTheme="minorEastAsia" w:eastAsiaTheme="minorEastAsia" w:hAnsiTheme="minorEastAsia" w:cs="Arial"/>
          <w:color w:val="444444"/>
        </w:rPr>
      </w:pPr>
      <w:r w:rsidRPr="009569E4">
        <w:rPr>
          <w:rFonts w:asciiTheme="minorEastAsia" w:eastAsiaTheme="minorEastAsia" w:hAnsiTheme="minorEastAsia" w:cs="Arial"/>
          <w:color w:val="444444"/>
        </w:rPr>
        <w:t>6、 协助业主单位完成水资源费征收工作</w:t>
      </w:r>
      <w:r w:rsidR="00254A22" w:rsidRPr="009569E4">
        <w:rPr>
          <w:rFonts w:asciiTheme="minorEastAsia" w:eastAsiaTheme="minorEastAsia" w:hAnsiTheme="minorEastAsia" w:cs="Arial" w:hint="eastAsia"/>
          <w:color w:val="444444"/>
        </w:rPr>
        <w:t>；</w:t>
      </w:r>
    </w:p>
    <w:p w:rsidR="002158AC" w:rsidRPr="009569E4" w:rsidRDefault="002158AC" w:rsidP="009569E4">
      <w:pPr>
        <w:pStyle w:val="a3"/>
        <w:spacing w:line="360" w:lineRule="auto"/>
        <w:rPr>
          <w:rFonts w:asciiTheme="minorEastAsia" w:eastAsiaTheme="minorEastAsia" w:hAnsiTheme="minorEastAsia" w:cs="Arial"/>
          <w:color w:val="444444"/>
        </w:rPr>
      </w:pPr>
      <w:r w:rsidRPr="009569E4">
        <w:rPr>
          <w:rFonts w:asciiTheme="minorEastAsia" w:eastAsiaTheme="minorEastAsia" w:hAnsiTheme="minorEastAsia" w:cs="Arial"/>
          <w:color w:val="444444"/>
        </w:rPr>
        <w:t>7、协助收集取水企业的上报的各种报表</w:t>
      </w:r>
      <w:r w:rsidR="00254A22" w:rsidRPr="009569E4">
        <w:rPr>
          <w:rFonts w:asciiTheme="minorEastAsia" w:eastAsiaTheme="minorEastAsia" w:hAnsiTheme="minorEastAsia" w:cs="Arial" w:hint="eastAsia"/>
          <w:color w:val="444444"/>
        </w:rPr>
        <w:t>；</w:t>
      </w:r>
    </w:p>
    <w:p w:rsidR="002158AC" w:rsidRPr="009569E4" w:rsidRDefault="002158AC" w:rsidP="009569E4">
      <w:pPr>
        <w:pStyle w:val="a3"/>
        <w:spacing w:line="360" w:lineRule="auto"/>
        <w:rPr>
          <w:rFonts w:asciiTheme="minorEastAsia" w:eastAsiaTheme="minorEastAsia" w:hAnsiTheme="minorEastAsia" w:cs="Arial"/>
          <w:color w:val="444444"/>
        </w:rPr>
      </w:pPr>
      <w:r w:rsidRPr="009569E4">
        <w:rPr>
          <w:rFonts w:asciiTheme="minorEastAsia" w:eastAsiaTheme="minorEastAsia" w:hAnsiTheme="minorEastAsia" w:cs="Arial"/>
          <w:color w:val="444444"/>
        </w:rPr>
        <w:t>8、完成取水企业的报表编辑汇总上报工作</w:t>
      </w:r>
      <w:r w:rsidR="00254A22" w:rsidRPr="009569E4">
        <w:rPr>
          <w:rFonts w:asciiTheme="minorEastAsia" w:eastAsiaTheme="minorEastAsia" w:hAnsiTheme="minorEastAsia" w:cs="Arial" w:hint="eastAsia"/>
          <w:color w:val="444444"/>
        </w:rPr>
        <w:t>；</w:t>
      </w:r>
    </w:p>
    <w:p w:rsidR="002158AC" w:rsidRDefault="002158AC" w:rsidP="009569E4">
      <w:pPr>
        <w:pStyle w:val="a3"/>
        <w:spacing w:line="360" w:lineRule="auto"/>
        <w:rPr>
          <w:rFonts w:asciiTheme="minorEastAsia" w:eastAsiaTheme="minorEastAsia" w:hAnsiTheme="minorEastAsia" w:cs="Arial" w:hint="eastAsia"/>
          <w:color w:val="444444"/>
        </w:rPr>
      </w:pPr>
      <w:r w:rsidRPr="009569E4">
        <w:rPr>
          <w:rFonts w:asciiTheme="minorEastAsia" w:eastAsiaTheme="minorEastAsia" w:hAnsiTheme="minorEastAsia" w:cs="Arial"/>
          <w:color w:val="444444"/>
        </w:rPr>
        <w:t>9、完成领导交办的其他任务</w:t>
      </w:r>
      <w:r w:rsidR="00254A22" w:rsidRPr="009569E4">
        <w:rPr>
          <w:rFonts w:asciiTheme="minorEastAsia" w:eastAsiaTheme="minorEastAsia" w:hAnsiTheme="minorEastAsia" w:cs="Arial" w:hint="eastAsia"/>
          <w:color w:val="444444"/>
        </w:rPr>
        <w:t>；</w:t>
      </w:r>
    </w:p>
    <w:p w:rsidR="009569E4" w:rsidRPr="009569E4" w:rsidRDefault="009569E4" w:rsidP="009569E4">
      <w:pPr>
        <w:pStyle w:val="a3"/>
        <w:spacing w:line="360" w:lineRule="auto"/>
        <w:rPr>
          <w:rFonts w:asciiTheme="minorEastAsia" w:eastAsiaTheme="minorEastAsia" w:hAnsiTheme="minorEastAsia" w:cs="Arial"/>
          <w:color w:val="444444"/>
        </w:rPr>
      </w:pPr>
    </w:p>
    <w:p w:rsidR="00254A22" w:rsidRDefault="00254A22" w:rsidP="009569E4">
      <w:pPr>
        <w:pStyle w:val="a3"/>
        <w:spacing w:line="360" w:lineRule="auto"/>
        <w:rPr>
          <w:rFonts w:ascii="Arial" w:hAnsi="Arial" w:cs="Arial" w:hint="eastAsia"/>
          <w:color w:val="444444"/>
        </w:rPr>
      </w:pPr>
      <w:r w:rsidRPr="009569E4">
        <w:rPr>
          <w:rFonts w:ascii="Arial" w:hAnsi="Arial" w:cs="Arial" w:hint="eastAsia"/>
          <w:color w:val="444444"/>
        </w:rPr>
        <w:t>联系方式：</w:t>
      </w:r>
      <w:r w:rsidRPr="009569E4">
        <w:rPr>
          <w:rFonts w:ascii="Arial" w:hAnsi="Arial" w:cs="Arial" w:hint="eastAsia"/>
          <w:color w:val="444444"/>
        </w:rPr>
        <w:t xml:space="preserve"> </w:t>
      </w:r>
      <w:hyperlink r:id="rId7" w:history="1">
        <w:r w:rsidR="009569E4" w:rsidRPr="00AF0F41">
          <w:rPr>
            <w:rStyle w:val="a6"/>
            <w:rFonts w:ascii="Arial" w:hAnsi="Arial" w:cs="Arial" w:hint="eastAsia"/>
          </w:rPr>
          <w:t>fobtuu@163.com</w:t>
        </w:r>
      </w:hyperlink>
    </w:p>
    <w:p w:rsidR="009569E4" w:rsidRPr="009569E4" w:rsidRDefault="009569E4" w:rsidP="009569E4">
      <w:pPr>
        <w:pStyle w:val="a3"/>
        <w:spacing w:line="360" w:lineRule="auto"/>
        <w:rPr>
          <w:rFonts w:ascii="Arial" w:hAnsi="Arial" w:cs="Arial"/>
          <w:color w:val="444444"/>
        </w:rPr>
      </w:pPr>
    </w:p>
    <w:p w:rsidR="00254A22" w:rsidRPr="009569E4" w:rsidRDefault="00254A22" w:rsidP="009569E4">
      <w:pPr>
        <w:pStyle w:val="a3"/>
        <w:spacing w:line="360" w:lineRule="auto"/>
        <w:rPr>
          <w:rFonts w:ascii="Arial" w:hAnsi="Arial" w:cs="Arial"/>
          <w:color w:val="444444"/>
        </w:rPr>
      </w:pPr>
      <w:r w:rsidRPr="009569E4">
        <w:rPr>
          <w:rFonts w:ascii="Arial" w:hAnsi="Arial" w:cs="Arial" w:hint="eastAsia"/>
          <w:color w:val="444444"/>
        </w:rPr>
        <w:t xml:space="preserve">  </w:t>
      </w:r>
    </w:p>
    <w:p w:rsidR="002158AC" w:rsidRPr="009569E4" w:rsidRDefault="00254A22" w:rsidP="009569E4">
      <w:pPr>
        <w:pStyle w:val="a3"/>
        <w:spacing w:line="360" w:lineRule="auto"/>
      </w:pPr>
      <w:r w:rsidRPr="009569E4">
        <w:rPr>
          <w:rFonts w:ascii="Arial" w:hAnsi="Arial" w:cs="Arial" w:hint="eastAsia"/>
          <w:color w:val="444444"/>
        </w:rPr>
        <w:t xml:space="preserve">                                              2018</w:t>
      </w:r>
      <w:r w:rsidRPr="009569E4">
        <w:rPr>
          <w:rFonts w:ascii="Arial" w:hAnsi="Arial" w:cs="Arial" w:hint="eastAsia"/>
          <w:color w:val="444444"/>
        </w:rPr>
        <w:t>年</w:t>
      </w:r>
      <w:r w:rsidRPr="009569E4">
        <w:rPr>
          <w:rFonts w:ascii="Arial" w:hAnsi="Arial" w:cs="Arial" w:hint="eastAsia"/>
          <w:color w:val="444444"/>
        </w:rPr>
        <w:t>12</w:t>
      </w:r>
      <w:r w:rsidRPr="009569E4">
        <w:rPr>
          <w:rFonts w:ascii="Arial" w:hAnsi="Arial" w:cs="Arial" w:hint="eastAsia"/>
          <w:color w:val="444444"/>
        </w:rPr>
        <w:t>月</w:t>
      </w:r>
      <w:r w:rsidRPr="009569E4">
        <w:rPr>
          <w:rFonts w:ascii="Arial" w:hAnsi="Arial" w:cs="Arial" w:hint="eastAsia"/>
          <w:color w:val="444444"/>
        </w:rPr>
        <w:t>7</w:t>
      </w:r>
      <w:r w:rsidRPr="009569E4">
        <w:rPr>
          <w:rFonts w:ascii="Arial" w:hAnsi="Arial" w:cs="Arial" w:hint="eastAsia"/>
          <w:color w:val="444444"/>
        </w:rPr>
        <w:t>日</w:t>
      </w:r>
    </w:p>
    <w:sectPr w:rsidR="002158AC" w:rsidRPr="009569E4" w:rsidSect="00CC0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21" w:rsidRDefault="00252621" w:rsidP="00F84701">
      <w:r>
        <w:separator/>
      </w:r>
    </w:p>
  </w:endnote>
  <w:endnote w:type="continuationSeparator" w:id="0">
    <w:p w:rsidR="00252621" w:rsidRDefault="00252621" w:rsidP="00F8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21" w:rsidRDefault="00252621" w:rsidP="00F84701">
      <w:r>
        <w:separator/>
      </w:r>
    </w:p>
  </w:footnote>
  <w:footnote w:type="continuationSeparator" w:id="0">
    <w:p w:rsidR="00252621" w:rsidRDefault="00252621" w:rsidP="00F84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58AC"/>
    <w:rsid w:val="000602B4"/>
    <w:rsid w:val="00134713"/>
    <w:rsid w:val="0019076C"/>
    <w:rsid w:val="002158AC"/>
    <w:rsid w:val="00252621"/>
    <w:rsid w:val="00254A22"/>
    <w:rsid w:val="00807019"/>
    <w:rsid w:val="009569E4"/>
    <w:rsid w:val="00AE48FE"/>
    <w:rsid w:val="00B038EE"/>
    <w:rsid w:val="00B06D77"/>
    <w:rsid w:val="00C609CA"/>
    <w:rsid w:val="00C95A1F"/>
    <w:rsid w:val="00CC0CA2"/>
    <w:rsid w:val="00E455BD"/>
    <w:rsid w:val="00F8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8AC"/>
    <w:pPr>
      <w:widowControl/>
      <w:spacing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84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8470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84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84701"/>
    <w:rPr>
      <w:sz w:val="18"/>
      <w:szCs w:val="18"/>
    </w:rPr>
  </w:style>
  <w:style w:type="character" w:styleId="a6">
    <w:name w:val="Hyperlink"/>
    <w:basedOn w:val="a0"/>
    <w:uiPriority w:val="99"/>
    <w:unhideWhenUsed/>
    <w:rsid w:val="00956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401">
      <w:bodyDiv w:val="1"/>
      <w:marLeft w:val="84"/>
      <w:marRight w:val="84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btuu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adm</cp:lastModifiedBy>
  <cp:revision>7</cp:revision>
  <dcterms:created xsi:type="dcterms:W3CDTF">2018-06-21T02:12:00Z</dcterms:created>
  <dcterms:modified xsi:type="dcterms:W3CDTF">2018-12-10T02:21:00Z</dcterms:modified>
</cp:coreProperties>
</file>